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B37A" w14:textId="0E0023AC" w:rsidR="00C60A34" w:rsidRPr="00597E7C" w:rsidRDefault="000B78BA">
      <w:pPr>
        <w:rPr>
          <w:rFonts w:ascii="Calibri" w:hAnsi="Calibri"/>
          <w:b/>
          <w:bCs/>
        </w:rPr>
      </w:pPr>
      <w:r w:rsidRPr="00597E7C">
        <w:rPr>
          <w:rFonts w:ascii="Calibri" w:hAnsi="Calibri"/>
          <w:b/>
          <w:bCs/>
          <w:szCs w:val="24"/>
        </w:rPr>
        <w:t xml:space="preserve">Effective Learning Pathways </w:t>
      </w:r>
      <w:r w:rsidRPr="00597E7C">
        <w:rPr>
          <w:rFonts w:ascii="Calibri" w:hAnsi="Calibri"/>
          <w:b/>
          <w:bCs/>
          <w:szCs w:val="24"/>
        </w:rPr>
        <w:tab/>
      </w:r>
      <w:r w:rsidRPr="00597E7C">
        <w:rPr>
          <w:rFonts w:ascii="Calibri" w:hAnsi="Calibri"/>
          <w:b/>
          <w:bCs/>
          <w:szCs w:val="24"/>
        </w:rPr>
        <w:tab/>
      </w:r>
      <w:r w:rsidRPr="00597E7C">
        <w:rPr>
          <w:rFonts w:ascii="Calibri" w:hAnsi="Calibri"/>
          <w:b/>
          <w:bCs/>
        </w:rPr>
        <w:t>Session 3</w:t>
      </w:r>
      <w:r w:rsidR="00597E7C" w:rsidRPr="00597E7C">
        <w:rPr>
          <w:rFonts w:ascii="Calibri" w:hAnsi="Calibri"/>
          <w:b/>
          <w:bCs/>
        </w:rPr>
        <w:t xml:space="preserve"> Outline</w:t>
      </w:r>
      <w:r w:rsidRPr="00597E7C">
        <w:rPr>
          <w:rFonts w:ascii="Calibri" w:hAnsi="Calibri"/>
          <w:b/>
          <w:bCs/>
        </w:rPr>
        <w:t xml:space="preserve">: Designing your own Pathway </w:t>
      </w:r>
      <w:r w:rsidRPr="00597E7C">
        <w:rPr>
          <w:rFonts w:ascii="Calibri" w:hAnsi="Calibri"/>
          <w:b/>
          <w:bCs/>
        </w:rPr>
        <w:tab/>
      </w:r>
    </w:p>
    <w:p w14:paraId="7DA8A77C" w14:textId="77777777" w:rsidR="00597E7C" w:rsidRDefault="00597E7C" w:rsidP="00597E7C">
      <w:pPr>
        <w:rPr>
          <w:rFonts w:ascii="Calibri" w:eastAsia="Times New Roman" w:hAnsi="Calibri" w:cs="Arial"/>
          <w:color w:val="000000"/>
          <w:lang w:eastAsia="en-GB"/>
        </w:rPr>
      </w:pPr>
      <w:r w:rsidRPr="00597E7C">
        <w:rPr>
          <w:rFonts w:ascii="Calibri" w:hAnsi="Calibri"/>
          <w:b/>
          <w:bCs/>
        </w:rPr>
        <w:br/>
      </w:r>
      <w:r w:rsidRPr="00597E7C">
        <w:rPr>
          <w:rFonts w:ascii="Calibri" w:hAnsi="Calibri"/>
          <w:b/>
          <w:bCs/>
        </w:rPr>
        <w:br/>
        <w:t>A. Aims of this session</w:t>
      </w:r>
      <w:r w:rsidRPr="00597E7C">
        <w:rPr>
          <w:rFonts w:ascii="Calibri" w:hAnsi="Calibri"/>
          <w:b/>
          <w:bCs/>
        </w:rPr>
        <w:br/>
      </w:r>
      <w:r w:rsidRPr="00597E7C">
        <w:rPr>
          <w:rFonts w:ascii="Calibri" w:hAnsi="Calibri"/>
          <w:b/>
          <w:bCs/>
        </w:rPr>
        <w:br/>
      </w:r>
      <w:r>
        <w:rPr>
          <w:rFonts w:ascii="Calibri" w:hAnsi="Calibri" w:cs="Arial"/>
        </w:rPr>
        <w:t>For participants to.</w:t>
      </w:r>
      <w:r w:rsidRPr="00597E7C">
        <w:rPr>
          <w:rFonts w:ascii="Calibri" w:hAnsi="Calibri" w:cs="Arial"/>
        </w:rPr>
        <w:t>..</w:t>
      </w:r>
      <w:r w:rsidRPr="00597E7C">
        <w:rPr>
          <w:rFonts w:ascii="Calibri" w:hAnsi="Calibri" w:cs="Arial"/>
        </w:rPr>
        <w:br/>
        <w:t xml:space="preserve">1. </w:t>
      </w:r>
      <w:r>
        <w:rPr>
          <w:rFonts w:ascii="Calibri" w:eastAsia="Times New Roman" w:hAnsi="Calibri" w:cs="Arial"/>
          <w:color w:val="000000"/>
          <w:lang w:eastAsia="en-GB"/>
        </w:rPr>
        <w:t xml:space="preserve">Start </w:t>
      </w:r>
      <w:r w:rsidRPr="00597E7C">
        <w:rPr>
          <w:rFonts w:ascii="Calibri" w:eastAsia="Times New Roman" w:hAnsi="Calibri" w:cs="Arial"/>
          <w:color w:val="000000"/>
          <w:lang w:eastAsia="en-GB"/>
        </w:rPr>
        <w:t xml:space="preserve">a process to design </w:t>
      </w:r>
      <w:r>
        <w:rPr>
          <w:rFonts w:ascii="Calibri" w:eastAsia="Times New Roman" w:hAnsi="Calibri" w:cs="Arial"/>
          <w:color w:val="000000"/>
          <w:lang w:eastAsia="en-GB"/>
        </w:rPr>
        <w:t xml:space="preserve">effective learning pathways </w:t>
      </w:r>
      <w:r w:rsidRPr="00597E7C">
        <w:rPr>
          <w:rFonts w:ascii="Calibri" w:eastAsia="Times New Roman" w:hAnsi="Calibri" w:cs="Arial"/>
          <w:color w:val="000000"/>
          <w:lang w:eastAsia="en-GB"/>
        </w:rPr>
        <w:t>for their context</w:t>
      </w:r>
    </w:p>
    <w:p w14:paraId="0FA8C9C2" w14:textId="65BAF956" w:rsidR="00597E7C" w:rsidRPr="004F385C" w:rsidRDefault="00597E7C" w:rsidP="00597E7C">
      <w:pPr>
        <w:rPr>
          <w:rFonts w:ascii="Calibri" w:hAnsi="Calibri"/>
          <w:i/>
          <w:iCs/>
        </w:rPr>
      </w:pPr>
      <w:r>
        <w:rPr>
          <w:rFonts w:ascii="Calibri" w:eastAsia="Times New Roman" w:hAnsi="Calibri" w:cs="Arial"/>
          <w:color w:val="000000"/>
          <w:lang w:eastAsia="en-GB"/>
        </w:rPr>
        <w:t xml:space="preserve">2. </w:t>
      </w:r>
      <w:r w:rsidRPr="00597E7C">
        <w:rPr>
          <w:rFonts w:ascii="Calibri" w:eastAsia="Times New Roman" w:hAnsi="Calibri" w:cs="Arial"/>
          <w:color w:val="000000"/>
          <w:lang w:eastAsia="en-GB"/>
        </w:rPr>
        <w:t>Connect with others facing similar issues</w:t>
      </w:r>
      <w:r>
        <w:rPr>
          <w:rFonts w:ascii="Calibri" w:eastAsia="Times New Roman" w:hAnsi="Calibri" w:cs="Arial"/>
          <w:color w:val="000000"/>
          <w:lang w:eastAsia="en-GB"/>
        </w:rPr>
        <w:br/>
        <w:t>3. Be equipped with tools to take it further with their own national teams.</w:t>
      </w:r>
      <w:r>
        <w:rPr>
          <w:rFonts w:ascii="Calibri" w:eastAsia="Times New Roman" w:hAnsi="Calibri" w:cs="Arial"/>
          <w:color w:val="000000"/>
          <w:lang w:eastAsia="en-GB"/>
        </w:rPr>
        <w:br/>
      </w:r>
      <w:r>
        <w:rPr>
          <w:rFonts w:ascii="Calibri" w:eastAsia="Times New Roman" w:hAnsi="Calibri" w:cs="Arial"/>
          <w:color w:val="000000"/>
          <w:lang w:eastAsia="en-GB"/>
        </w:rPr>
        <w:br/>
      </w:r>
      <w:r w:rsidRPr="00597E7C"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 xml:space="preserve">B. </w:t>
      </w:r>
      <w:r w:rsidR="008B6B45">
        <w:rPr>
          <w:rFonts w:ascii="Calibri" w:hAnsi="Calibri"/>
          <w:b/>
          <w:bCs/>
        </w:rPr>
        <w:t>You</w:t>
      </w:r>
      <w:r>
        <w:rPr>
          <w:rFonts w:ascii="Calibri" w:hAnsi="Calibri"/>
          <w:b/>
          <w:bCs/>
        </w:rPr>
        <w:t>r target learners</w:t>
      </w:r>
      <w:r w:rsidRPr="00597E7C"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br/>
      </w:r>
      <w:r w:rsidRPr="004F385C">
        <w:rPr>
          <w:rFonts w:ascii="Calibri" w:hAnsi="Calibri"/>
          <w:i/>
          <w:iCs/>
        </w:rPr>
        <w:t>1. Where are most of the</w:t>
      </w:r>
      <w:r w:rsidR="004F385C">
        <w:rPr>
          <w:rFonts w:ascii="Calibri" w:hAnsi="Calibri"/>
          <w:i/>
          <w:iCs/>
        </w:rPr>
        <w:t xml:space="preserve"> current learners before starting the pathway</w:t>
      </w:r>
      <w:r w:rsidRPr="004F385C">
        <w:rPr>
          <w:rFonts w:ascii="Calibri" w:hAnsi="Calibri"/>
          <w:i/>
          <w:iCs/>
        </w:rPr>
        <w:t>?</w:t>
      </w:r>
    </w:p>
    <w:p w14:paraId="39995936" w14:textId="04750965" w:rsidR="004F385C" w:rsidRDefault="00597E7C" w:rsidP="00597E7C">
      <w:pPr>
        <w:rPr>
          <w:rFonts w:ascii="Calibri" w:hAnsi="Calibri"/>
        </w:rPr>
      </w:pPr>
      <w:r w:rsidRPr="004F385C">
        <w:rPr>
          <w:rFonts w:ascii="Calibri" w:hAnsi="Calibr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2B40B" wp14:editId="69F04298">
                <wp:simplePos x="0" y="0"/>
                <wp:positionH relativeFrom="margin">
                  <wp:posOffset>-566420</wp:posOffset>
                </wp:positionH>
                <wp:positionV relativeFrom="paragraph">
                  <wp:posOffset>528588</wp:posOffset>
                </wp:positionV>
                <wp:extent cx="6755129" cy="2979948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5129" cy="2979948"/>
                          <a:chOff x="-1200791" y="1280911"/>
                          <a:chExt cx="12545074" cy="4719643"/>
                        </a:xfrm>
                      </wpg:grpSpPr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-1200791" y="1280911"/>
                            <a:ext cx="3767254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E11CF" w14:textId="77777777" w:rsidR="00597E7C" w:rsidRPr="00E8231C" w:rsidRDefault="00597E7C" w:rsidP="00597E7C">
                              <w:pPr>
                                <w:pStyle w:val="ListParagraph"/>
                                <w:textAlignment w:val="baseline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E8231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EDUCATION LEVEL</w:t>
                              </w:r>
                            </w:p>
                          </w:txbxContent>
                        </wps:txbx>
                        <wps:bodyPr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293688" y="1668261"/>
                            <a:ext cx="11050595" cy="4332293"/>
                            <a:chOff x="185" y="686418"/>
                            <a:chExt cx="6961" cy="2729"/>
                          </a:xfrm>
                        </wpg:grpSpPr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" y="686542"/>
                              <a:ext cx="1056" cy="3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6DF4AA" w14:textId="77777777" w:rsidR="00597E7C" w:rsidRPr="00E8231C" w:rsidRDefault="00597E7C" w:rsidP="00597E7C">
                                <w:pPr>
                                  <w:textAlignment w:val="baseline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8231C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Higher</w:t>
                                </w:r>
                              </w:p>
                            </w:txbxContent>
                          </wps:txbx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" y="687071"/>
                              <a:ext cx="903" cy="4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4FD5A7" w14:textId="77777777" w:rsidR="00597E7C" w:rsidRPr="00E8231C" w:rsidRDefault="00597E7C" w:rsidP="00597E7C">
                                <w:pPr>
                                  <w:textAlignment w:val="baseline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8231C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Middle</w:t>
                                </w:r>
                              </w:p>
                            </w:txbxContent>
                          </wps:txbx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" y="687580"/>
                              <a:ext cx="851" cy="6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C454D6" w14:textId="77777777" w:rsidR="00597E7C" w:rsidRPr="00E8231C" w:rsidRDefault="00597E7C" w:rsidP="00597E7C">
                                <w:pPr>
                                  <w:textAlignment w:val="baseline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E8231C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Basic</w:t>
                                </w:r>
                              </w:p>
                            </w:txbxContent>
                          </wps:txbx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Line 9"/>
                          <wps:cNvCnPr/>
                          <wps:spPr bwMode="auto">
                            <a:xfrm flipV="1">
                              <a:off x="1008" y="686418"/>
                              <a:ext cx="7" cy="21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008" y="688327"/>
                              <a:ext cx="6138" cy="820"/>
                              <a:chOff x="1008" y="688327"/>
                              <a:chExt cx="6138" cy="820"/>
                            </a:xfrm>
                          </wpg:grpSpPr>
                          <wps:wsp>
                            <wps:cNvPr id="25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2" y="688619"/>
                                <a:ext cx="942" cy="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79426" w14:textId="77777777" w:rsidR="00597E7C" w:rsidRPr="00E8231C" w:rsidRDefault="00597E7C" w:rsidP="00597E7C">
                                  <w:pPr>
                                    <w:textAlignment w:val="baseline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E8231C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new believer</w:t>
                                  </w:r>
                                </w:p>
                                <w:p w14:paraId="75FB39C3" w14:textId="77777777" w:rsidR="00597E7C" w:rsidRPr="00D63A8B" w:rsidRDefault="00597E7C" w:rsidP="00597E7C">
                                  <w:pPr>
                                    <w:pStyle w:val="ListParagraph"/>
                                    <w:textAlignment w:val="baseline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6" y="688626"/>
                                <a:ext cx="1462" cy="4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D8226" w14:textId="334E392D" w:rsidR="00597E7C" w:rsidRDefault="00597E7C" w:rsidP="00597E7C">
                                  <w:pPr>
                                    <w:textAlignment w:val="baseline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aturing </w:t>
                                  </w:r>
                                </w:p>
                                <w:p w14:paraId="41E3E460" w14:textId="4D09F01E" w:rsidR="00597E7C" w:rsidRPr="00E8231C" w:rsidRDefault="00597E7C" w:rsidP="00597E7C">
                                  <w:pPr>
                                    <w:textAlignment w:val="baseline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Christian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6" y="688327"/>
                                <a:ext cx="2170" cy="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D1E80" w14:textId="77777777" w:rsidR="00597E7C" w:rsidRPr="00E8231C" w:rsidRDefault="00597E7C" w:rsidP="00597E7C">
                                  <w:pPr>
                                    <w:pStyle w:val="ListParagraph"/>
                                    <w:textAlignment w:val="baseline"/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E8231C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MINISTRY LEVEL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06" y="688631"/>
                                <a:ext cx="1365" cy="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7F65C" w14:textId="77777777" w:rsidR="00597E7C" w:rsidRPr="00E8231C" w:rsidRDefault="00597E7C" w:rsidP="00597E7C">
                                  <w:pPr>
                                    <w:textAlignment w:val="baseline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E8231C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leader</w:t>
                                  </w:r>
                                </w:p>
                              </w:txbxContent>
                            </wps:txbx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Line 15"/>
                            <wps:cNvCnPr/>
                            <wps:spPr bwMode="auto">
                              <a:xfrm>
                                <a:off x="1008" y="688553"/>
                                <a:ext cx="4163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" name="Text Box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" y="688140"/>
                              <a:ext cx="851" cy="6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496846" w14:textId="5D068E28" w:rsidR="00597E7C" w:rsidRPr="00E8231C" w:rsidRDefault="00597E7C" w:rsidP="00597E7C">
                                <w:pPr>
                                  <w:textAlignment w:val="baseline"/>
                                  <w:rPr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Non-reader</w:t>
                                </w:r>
                              </w:p>
                            </w:txbxContent>
                          </wps:txbx>
                          <wps:bodyPr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2B40B" id="Group 14" o:spid="_x0000_s1026" style="position:absolute;margin-left:-44.6pt;margin-top:41.6pt;width:531.9pt;height:234.65pt;z-index:251659264;mso-position-horizontal-relative:margin;mso-width-relative:margin;mso-height-relative:margin" coordorigin="-12007,12809" coordsize="125450,47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-12007;top:12809;width:3767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B2E11CF" w14:textId="77777777" w:rsidR="00597E7C" w:rsidRPr="00E8231C" w:rsidRDefault="00597E7C" w:rsidP="00597E7C">
                        <w:pPr>
                          <w:pStyle w:val="ListParagraph"/>
                          <w:textAlignment w:val="baseline"/>
                          <w:rPr>
                            <w:sz w:val="10"/>
                            <w:szCs w:val="10"/>
                          </w:rPr>
                        </w:pPr>
                        <w:r w:rsidRPr="00E8231C"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EDUCATION LEVEL</w:t>
                        </w:r>
                      </w:p>
                    </w:txbxContent>
                  </v:textbox>
                </v:shape>
                <v:group id="Group 16" o:spid="_x0000_s1028" style="position:absolute;left:2936;top:16682;width:110506;height:43323" coordorigin="1,6864" coordsize="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29" type="#_x0000_t202" style="position:absolute;left:2;top:6865;width:10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016DF4AA" w14:textId="77777777" w:rsidR="00597E7C" w:rsidRPr="00E8231C" w:rsidRDefault="00597E7C" w:rsidP="00597E7C">
                          <w:pPr>
                            <w:textAlignment w:val="baseline"/>
                            <w:rPr>
                              <w:sz w:val="8"/>
                              <w:szCs w:val="8"/>
                            </w:rPr>
                          </w:pPr>
                          <w:r w:rsidRPr="00E8231C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Higher</w:t>
                          </w:r>
                        </w:p>
                      </w:txbxContent>
                    </v:textbox>
                  </v:shape>
                  <v:shape id="Text Box 20" o:spid="_x0000_s1030" type="#_x0000_t202" style="position:absolute;left:1;top:6870;width: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724FD5A7" w14:textId="77777777" w:rsidR="00597E7C" w:rsidRPr="00E8231C" w:rsidRDefault="00597E7C" w:rsidP="00597E7C">
                          <w:pPr>
                            <w:textAlignment w:val="baseline"/>
                            <w:rPr>
                              <w:sz w:val="8"/>
                              <w:szCs w:val="8"/>
                            </w:rPr>
                          </w:pPr>
                          <w:r w:rsidRPr="00E8231C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Middle</w:t>
                          </w:r>
                        </w:p>
                      </w:txbxContent>
                    </v:textbox>
                  </v:shape>
                  <v:shape id="Text Box 21" o:spid="_x0000_s1031" type="#_x0000_t202" style="position:absolute;left:1;top:6875;width: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7BC454D6" w14:textId="77777777" w:rsidR="00597E7C" w:rsidRPr="00E8231C" w:rsidRDefault="00597E7C" w:rsidP="00597E7C">
                          <w:pPr>
                            <w:textAlignment w:val="baseline"/>
                            <w:rPr>
                              <w:sz w:val="8"/>
                              <w:szCs w:val="8"/>
                            </w:rPr>
                          </w:pPr>
                          <w:r w:rsidRPr="00E8231C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Basic</w:t>
                          </w:r>
                        </w:p>
                      </w:txbxContent>
                    </v:textbox>
                  </v:shape>
                  <v:line id="Line 9" o:spid="_x0000_s1032" style="position:absolute;flip:y;visibility:visible;mso-wrap-style:square" from="10,6864" to="10,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  <v:stroke endarrow="block"/>
                  </v:line>
                  <v:group id="Group 24" o:spid="_x0000_s1033" style="position:absolute;left:10;top:6883;width:61;height:8" coordorigin="10,6883" coordsize="6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 Box 11" o:spid="_x0000_s1034" type="#_x0000_t202" style="position:absolute;left:12;top:6886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35F79426" w14:textId="77777777" w:rsidR="00597E7C" w:rsidRPr="00E8231C" w:rsidRDefault="00597E7C" w:rsidP="00597E7C">
                            <w:pPr>
                              <w:textAlignment w:val="baseline"/>
                              <w:rPr>
                                <w:sz w:val="8"/>
                                <w:szCs w:val="8"/>
                              </w:rPr>
                            </w:pPr>
                            <w:r w:rsidRPr="00E8231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new believer</w:t>
                            </w:r>
                          </w:p>
                          <w:p w14:paraId="75FB39C3" w14:textId="77777777" w:rsidR="00597E7C" w:rsidRPr="00D63A8B" w:rsidRDefault="00597E7C" w:rsidP="00597E7C">
                            <w:pPr>
                              <w:pStyle w:val="ListParagraph"/>
                              <w:textAlignment w:val="baseline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  <v:shape id="Text Box 12" o:spid="_x0000_s1035" type="#_x0000_t202" style="position:absolute;left:25;top:6886;width:15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114D8226" w14:textId="334E392D" w:rsidR="00597E7C" w:rsidRDefault="00597E7C" w:rsidP="00597E7C">
                            <w:pPr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aturing </w:t>
                            </w:r>
                          </w:p>
                          <w:p w14:paraId="41E3E460" w14:textId="4D09F01E" w:rsidR="00597E7C" w:rsidRPr="00E8231C" w:rsidRDefault="00597E7C" w:rsidP="00597E7C">
                            <w:pPr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Christian</w:t>
                            </w:r>
                          </w:p>
                        </w:txbxContent>
                      </v:textbox>
                    </v:shape>
                    <v:shape id="Text Box 13" o:spid="_x0000_s1036" type="#_x0000_t202" style="position:absolute;left:49;top:6883;width:2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14:paraId="5EBD1E80" w14:textId="77777777" w:rsidR="00597E7C" w:rsidRPr="00E8231C" w:rsidRDefault="00597E7C" w:rsidP="00597E7C">
                            <w:pPr>
                              <w:pStyle w:val="ListParagraph"/>
                              <w:textAlignment w:val="baseline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  <w:r w:rsidRPr="00E8231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</w:rPr>
                              <w:t>MINISTRY LEVEL</w:t>
                            </w:r>
                          </w:p>
                        </w:txbxContent>
                      </v:textbox>
                    </v:shape>
                    <v:shape id="Text Box 14" o:spid="_x0000_s1037" type="#_x0000_t202" style="position:absolute;left:41;top:6886;width:1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14:paraId="1847F65C" w14:textId="77777777" w:rsidR="00597E7C" w:rsidRPr="00E8231C" w:rsidRDefault="00597E7C" w:rsidP="00597E7C">
                            <w:pPr>
                              <w:textAlignment w:val="baseline"/>
                              <w:rPr>
                                <w:sz w:val="8"/>
                                <w:szCs w:val="8"/>
                              </w:rPr>
                            </w:pPr>
                            <w:r w:rsidRPr="00E8231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leader</w:t>
                            </w:r>
                          </w:p>
                        </w:txbxContent>
                      </v:textbox>
                    </v:shape>
                    <v:line id="Line 15" o:spid="_x0000_s1038" style="position:absolute;visibility:visible;mso-wrap-style:square" from="10,6885" to="51,6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    <v:stroke endarrow="block"/>
                    </v:line>
                  </v:group>
                  <v:shape id="Text Box 1" o:spid="_x0000_s1039" type="#_x0000_t202" style="position:absolute;left:2;top:6881;width: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15496846" w14:textId="5D068E28" w:rsidR="00597E7C" w:rsidRPr="00E8231C" w:rsidRDefault="00597E7C" w:rsidP="00597E7C">
                          <w:pPr>
                            <w:textAlignment w:val="baseline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Non-reader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8B6B45">
        <w:rPr>
          <w:rFonts w:ascii="Calibri" w:hAnsi="Calibri"/>
        </w:rPr>
        <w:t>There is always a range.  But o</w:t>
      </w:r>
      <w:r w:rsidR="004F385C">
        <w:rPr>
          <w:rFonts w:ascii="Calibri" w:hAnsi="Calibri"/>
        </w:rPr>
        <w:t xml:space="preserve">n the chart, </w:t>
      </w:r>
      <w:r w:rsidR="008B6B45">
        <w:rPr>
          <w:rFonts w:ascii="Calibri" w:hAnsi="Calibri"/>
        </w:rPr>
        <w:t xml:space="preserve">colour </w:t>
      </w:r>
      <w:r w:rsidR="004F385C">
        <w:rPr>
          <w:rFonts w:ascii="Calibri" w:hAnsi="Calibri"/>
        </w:rPr>
        <w:t>the main area</w:t>
      </w:r>
      <w:r w:rsidR="004F385C">
        <w:rPr>
          <w:rFonts w:ascii="Calibri" w:hAnsi="Calibri"/>
        </w:rPr>
        <w:t xml:space="preserve"> where 70-80% of them are</w:t>
      </w:r>
      <w:r w:rsidR="008B6B45">
        <w:rPr>
          <w:rFonts w:ascii="Calibri" w:hAnsi="Calibri"/>
        </w:rPr>
        <w:t>:</w:t>
      </w:r>
      <w:r w:rsidRPr="004F385C">
        <w:rPr>
          <w:rFonts w:ascii="Calibri" w:hAnsi="Calibri"/>
        </w:rPr>
        <w:br/>
      </w:r>
    </w:p>
    <w:p w14:paraId="1BC2E371" w14:textId="79B5415C" w:rsidR="00597E7C" w:rsidRPr="004F385C" w:rsidRDefault="004F385C" w:rsidP="00597E7C">
      <w:pPr>
        <w:rPr>
          <w:rFonts w:ascii="Calibri" w:hAnsi="Calibri"/>
        </w:rPr>
      </w:pPr>
      <w:r>
        <w:rPr>
          <w:rFonts w:ascii="Calibri" w:hAnsi="Calibri"/>
        </w:rPr>
        <w:br/>
      </w:r>
    </w:p>
    <w:p w14:paraId="1E9C2C7C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686360FE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478CE935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03DB768A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155F4F46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0470DA52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78741D81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199CD407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307ED541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0CC7E7BF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6C1248A6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147A0656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2851D8CD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6CF31B8E" w14:textId="17C1258A" w:rsidR="004F385C" w:rsidRDefault="00597E7C" w:rsidP="004F385C">
      <w:pPr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br/>
      </w:r>
      <w:r w:rsidR="004F385C">
        <w:rPr>
          <w:rFonts w:ascii="Calibri" w:hAnsi="Calibri"/>
          <w:i/>
          <w:iCs/>
        </w:rPr>
        <w:t>2</w:t>
      </w:r>
      <w:r w:rsidR="004F385C" w:rsidRPr="004F385C">
        <w:rPr>
          <w:rFonts w:ascii="Calibri" w:hAnsi="Calibri"/>
          <w:i/>
          <w:iCs/>
        </w:rPr>
        <w:t xml:space="preserve">. </w:t>
      </w:r>
      <w:r w:rsidR="004F385C">
        <w:rPr>
          <w:rFonts w:ascii="Calibri" w:hAnsi="Calibri"/>
          <w:i/>
          <w:iCs/>
        </w:rPr>
        <w:t xml:space="preserve">Where is the </w:t>
      </w:r>
      <w:r w:rsidR="0085057F">
        <w:rPr>
          <w:rFonts w:ascii="Calibri" w:hAnsi="Calibri"/>
          <w:i/>
          <w:iCs/>
        </w:rPr>
        <w:t xml:space="preserve">start and </w:t>
      </w:r>
      <w:r w:rsidR="004F385C">
        <w:rPr>
          <w:rFonts w:ascii="Calibri" w:hAnsi="Calibri"/>
          <w:i/>
          <w:iCs/>
        </w:rPr>
        <w:t xml:space="preserve">end point of the pathway?  </w:t>
      </w:r>
      <w:r w:rsidR="004F385C">
        <w:rPr>
          <w:rFonts w:ascii="Calibri" w:hAnsi="Calibri"/>
          <w:i/>
          <w:iCs/>
        </w:rPr>
        <w:br/>
      </w:r>
      <w:r w:rsidR="004F385C">
        <w:rPr>
          <w:rFonts w:ascii="Calibri" w:hAnsi="Calibri"/>
        </w:rPr>
        <w:t xml:space="preserve">Mark </w:t>
      </w:r>
      <w:r w:rsidR="0085057F">
        <w:rPr>
          <w:rFonts w:ascii="Calibri" w:hAnsi="Calibri"/>
        </w:rPr>
        <w:t xml:space="preserve">them </w:t>
      </w:r>
      <w:r w:rsidR="004F385C">
        <w:rPr>
          <w:rFonts w:ascii="Calibri" w:hAnsi="Calibri"/>
        </w:rPr>
        <w:t>on the chart.  There could be more than one end point for branching pathways.</w:t>
      </w:r>
      <w:r w:rsidR="004F385C">
        <w:rPr>
          <w:rFonts w:ascii="Calibri" w:hAnsi="Calibri"/>
          <w:i/>
          <w:iCs/>
        </w:rPr>
        <w:br/>
      </w:r>
      <w:r w:rsidR="004F385C">
        <w:rPr>
          <w:rFonts w:ascii="Calibri" w:hAnsi="Calibri"/>
          <w:i/>
          <w:iCs/>
        </w:rPr>
        <w:br/>
        <w:t xml:space="preserve">3. What are the stages </w:t>
      </w:r>
      <w:r w:rsidR="004F385C">
        <w:rPr>
          <w:rFonts w:ascii="Calibri" w:hAnsi="Calibri"/>
          <w:i/>
          <w:iCs/>
        </w:rPr>
        <w:t>along the way?</w:t>
      </w:r>
      <w:r w:rsidR="004F385C">
        <w:rPr>
          <w:rFonts w:ascii="Calibri" w:hAnsi="Calibri"/>
          <w:i/>
          <w:iCs/>
        </w:rPr>
        <w:br/>
      </w:r>
      <w:r w:rsidR="004F385C">
        <w:rPr>
          <w:rFonts w:ascii="Calibri" w:hAnsi="Calibri"/>
        </w:rPr>
        <w:t xml:space="preserve">Mark the completion point of each stage.  This breaks the long journey into shorter sections. </w:t>
      </w:r>
      <w:r w:rsidR="004F385C">
        <w:rPr>
          <w:rFonts w:ascii="Calibri" w:hAnsi="Calibri"/>
          <w:i/>
          <w:iCs/>
        </w:rPr>
        <w:br/>
      </w:r>
      <w:r w:rsidR="008B6B45">
        <w:rPr>
          <w:rFonts w:ascii="Calibri" w:hAnsi="Calibri"/>
          <w:i/>
          <w:iCs/>
        </w:rPr>
        <w:br/>
      </w:r>
      <w:r w:rsidR="008B6B45">
        <w:rPr>
          <w:rFonts w:ascii="Calibri" w:hAnsi="Calibri"/>
          <w:i/>
          <w:iCs/>
        </w:rPr>
        <w:br/>
      </w:r>
      <w:r w:rsidR="008B6B45">
        <w:rPr>
          <w:rFonts w:ascii="Calibri" w:hAnsi="Calibri"/>
          <w:b/>
          <w:bCs/>
        </w:rPr>
        <w:t>C</w:t>
      </w:r>
      <w:r w:rsidR="008B6B45">
        <w:rPr>
          <w:rFonts w:ascii="Calibri" w:hAnsi="Calibri"/>
          <w:b/>
          <w:bCs/>
        </w:rPr>
        <w:t xml:space="preserve">. </w:t>
      </w:r>
      <w:r w:rsidR="008B6B45">
        <w:rPr>
          <w:rFonts w:ascii="Calibri" w:hAnsi="Calibri"/>
          <w:b/>
          <w:bCs/>
        </w:rPr>
        <w:t>Your overall objectives at each stage of the pathway</w:t>
      </w:r>
      <w:r w:rsidR="008B6B45" w:rsidRPr="00597E7C">
        <w:rPr>
          <w:rFonts w:ascii="Calibri" w:hAnsi="Calibri"/>
          <w:b/>
          <w:bCs/>
        </w:rPr>
        <w:br/>
      </w:r>
      <w:r w:rsidR="008B6B45">
        <w:rPr>
          <w:rFonts w:ascii="Calibri" w:hAnsi="Calibri"/>
          <w:i/>
          <w:iCs/>
        </w:rPr>
        <w:br/>
        <w:t>1. In 1-2 sentences, what might be the main goal for the learners on completing each stage?</w:t>
      </w:r>
    </w:p>
    <w:p w14:paraId="5C5CA53B" w14:textId="711D8AF3" w:rsidR="008B6B45" w:rsidRDefault="008B6B45" w:rsidP="008B6B45">
      <w:pPr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Try to </w:t>
      </w:r>
      <w:r>
        <w:rPr>
          <w:rFonts w:ascii="Calibri" w:hAnsi="Calibri"/>
        </w:rPr>
        <w:t xml:space="preserve">write something for now.  It need not be </w:t>
      </w:r>
      <w:proofErr w:type="gramStart"/>
      <w:r>
        <w:rPr>
          <w:rFonts w:ascii="Calibri" w:hAnsi="Calibri"/>
        </w:rPr>
        <w:t>perfect</w:t>
      </w:r>
      <w:proofErr w:type="gramEnd"/>
      <w:r>
        <w:rPr>
          <w:rFonts w:ascii="Calibri" w:hAnsi="Calibri"/>
        </w:rPr>
        <w:t xml:space="preserve"> and you can work more in it later </w:t>
      </w:r>
      <w:r w:rsidR="0085057F">
        <w:rPr>
          <w:rFonts w:ascii="Calibri" w:hAnsi="Calibri"/>
        </w:rPr>
        <w:t xml:space="preserve">with </w:t>
      </w:r>
      <w:r>
        <w:rPr>
          <w:rFonts w:ascii="Calibri" w:hAnsi="Calibri"/>
        </w:rPr>
        <w:t xml:space="preserve">your national team.  The OTS goals are one example (session 2). </w:t>
      </w:r>
      <w:r>
        <w:rPr>
          <w:rFonts w:ascii="Calibri" w:hAnsi="Calibri"/>
        </w:rPr>
        <w:br/>
        <w:t xml:space="preserve">for example: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8B6B45">
        <w:rPr>
          <w:rFonts w:ascii="Calibri" w:hAnsi="Calibri"/>
          <w:i/>
          <w:iCs/>
        </w:rPr>
        <w:lastRenderedPageBreak/>
        <w:t>Stage 1</w:t>
      </w:r>
      <w:r>
        <w:rPr>
          <w:rFonts w:ascii="Calibri" w:hAnsi="Calibri"/>
          <w:i/>
          <w:iCs/>
        </w:rPr>
        <w:t>:  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</w:rPr>
        <w:br/>
      </w:r>
      <w:r w:rsidRPr="008B6B45">
        <w:rPr>
          <w:rFonts w:ascii="Calibri" w:hAnsi="Calibri"/>
          <w:i/>
          <w:iCs/>
          <w:sz w:val="6"/>
          <w:szCs w:val="6"/>
        </w:rPr>
        <w:br/>
      </w:r>
      <w:r>
        <w:rPr>
          <w:rFonts w:ascii="Calibri" w:hAnsi="Calibri"/>
          <w:i/>
          <w:iCs/>
        </w:rPr>
        <w:t>…………….</w:t>
      </w:r>
      <w:r>
        <w:rPr>
          <w:rFonts w:ascii="Calibri" w:hAnsi="Calibri"/>
          <w:i/>
          <w:iCs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</w:rPr>
        <w:br/>
      </w:r>
      <w:r>
        <w:rPr>
          <w:rFonts w:ascii="Calibri" w:hAnsi="Calibri"/>
          <w:i/>
          <w:iCs/>
        </w:rPr>
        <w:br/>
      </w:r>
      <w:r w:rsidRPr="008B6B45">
        <w:rPr>
          <w:rFonts w:ascii="Calibri" w:hAnsi="Calibri"/>
          <w:i/>
          <w:iCs/>
        </w:rPr>
        <w:t xml:space="preserve">Stage </w:t>
      </w:r>
      <w:r>
        <w:rPr>
          <w:rFonts w:ascii="Calibri" w:hAnsi="Calibri"/>
          <w:i/>
          <w:iCs/>
        </w:rPr>
        <w:t>2</w:t>
      </w:r>
      <w:r>
        <w:rPr>
          <w:rFonts w:ascii="Calibri" w:hAnsi="Calibri"/>
          <w:i/>
          <w:iCs/>
        </w:rPr>
        <w:t>:  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</w:rPr>
        <w:br/>
      </w:r>
      <w:r w:rsidRPr="008B6B45">
        <w:rPr>
          <w:rFonts w:ascii="Calibri" w:hAnsi="Calibri"/>
          <w:i/>
          <w:iCs/>
          <w:sz w:val="6"/>
          <w:szCs w:val="6"/>
        </w:rPr>
        <w:br/>
      </w:r>
      <w:r>
        <w:rPr>
          <w:rFonts w:ascii="Calibri" w:hAnsi="Calibri"/>
          <w:i/>
          <w:iCs/>
        </w:rPr>
        <w:t>…………….………………………………………………………………………………………………………………………………………………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</w:rPr>
        <w:br/>
      </w:r>
      <w:r>
        <w:rPr>
          <w:rFonts w:ascii="Calibri" w:hAnsi="Calibri"/>
          <w:i/>
          <w:iCs/>
        </w:rPr>
        <w:br/>
      </w:r>
      <w:r w:rsidRPr="008B6B45">
        <w:rPr>
          <w:rFonts w:ascii="Calibri" w:hAnsi="Calibri"/>
          <w:i/>
          <w:iCs/>
        </w:rPr>
        <w:t xml:space="preserve">Stage </w:t>
      </w:r>
      <w:r>
        <w:rPr>
          <w:rFonts w:ascii="Calibri" w:hAnsi="Calibri"/>
          <w:i/>
          <w:iCs/>
        </w:rPr>
        <w:t>3</w:t>
      </w:r>
      <w:r>
        <w:rPr>
          <w:rFonts w:ascii="Calibri" w:hAnsi="Calibri"/>
          <w:i/>
          <w:iCs/>
        </w:rPr>
        <w:t>:  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</w:rPr>
        <w:br/>
      </w:r>
      <w:r w:rsidRPr="008B6B45">
        <w:rPr>
          <w:rFonts w:ascii="Calibri" w:hAnsi="Calibri"/>
          <w:i/>
          <w:iCs/>
          <w:sz w:val="6"/>
          <w:szCs w:val="6"/>
        </w:rPr>
        <w:br/>
      </w:r>
      <w:r>
        <w:rPr>
          <w:rFonts w:ascii="Calibri" w:hAnsi="Calibri"/>
          <w:i/>
          <w:iCs/>
        </w:rPr>
        <w:t>…………….………………………………………………………………………………………………………………………………………………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</w:rPr>
        <w:br/>
      </w:r>
      <w:r>
        <w:rPr>
          <w:rFonts w:ascii="Calibri" w:hAnsi="Calibri"/>
          <w:i/>
          <w:iCs/>
        </w:rPr>
        <w:br/>
      </w:r>
      <w:r w:rsidRPr="008B6B45">
        <w:rPr>
          <w:rFonts w:ascii="Calibri" w:hAnsi="Calibri"/>
          <w:i/>
          <w:iCs/>
        </w:rPr>
        <w:t xml:space="preserve">Stage </w:t>
      </w:r>
      <w:r>
        <w:rPr>
          <w:rFonts w:ascii="Calibri" w:hAnsi="Calibri"/>
          <w:i/>
          <w:iCs/>
        </w:rPr>
        <w:t>4</w:t>
      </w:r>
      <w:r>
        <w:rPr>
          <w:rFonts w:ascii="Calibri" w:hAnsi="Calibri"/>
          <w:i/>
          <w:iCs/>
        </w:rPr>
        <w:t>:  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</w:rPr>
        <w:br/>
      </w:r>
      <w:r w:rsidRPr="008B6B45">
        <w:rPr>
          <w:rFonts w:ascii="Calibri" w:hAnsi="Calibri"/>
          <w:i/>
          <w:iCs/>
          <w:sz w:val="6"/>
          <w:szCs w:val="6"/>
        </w:rPr>
        <w:br/>
      </w:r>
      <w:r>
        <w:rPr>
          <w:rFonts w:ascii="Calibri" w:hAnsi="Calibri"/>
          <w:i/>
          <w:iCs/>
        </w:rPr>
        <w:t>…………….………………………………………………………………………………………………………………………………………………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iCs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2</w:t>
      </w:r>
      <w:r>
        <w:rPr>
          <w:rFonts w:ascii="Calibri" w:hAnsi="Calibri"/>
          <w:i/>
          <w:iCs/>
        </w:rPr>
        <w:t xml:space="preserve">. </w:t>
      </w:r>
      <w:r>
        <w:rPr>
          <w:rFonts w:ascii="Calibri" w:hAnsi="Calibri"/>
          <w:i/>
          <w:iCs/>
        </w:rPr>
        <w:t>Will you have any branches in your pathway</w:t>
      </w:r>
      <w:r>
        <w:rPr>
          <w:rFonts w:ascii="Calibri" w:hAnsi="Calibri"/>
          <w:i/>
          <w:iCs/>
        </w:rPr>
        <w:t>?</w:t>
      </w:r>
    </w:p>
    <w:p w14:paraId="4DB882ED" w14:textId="77777777" w:rsidR="00AC67CD" w:rsidRDefault="008B6B45" w:rsidP="004F385C">
      <w:pPr>
        <w:rPr>
          <w:rFonts w:ascii="Calibri" w:hAnsi="Calibri"/>
        </w:rPr>
      </w:pPr>
      <w:r>
        <w:rPr>
          <w:rFonts w:ascii="Calibri" w:hAnsi="Calibri"/>
        </w:rPr>
        <w:t xml:space="preserve">For example, </w:t>
      </w:r>
      <w:r w:rsidR="00AC67CD">
        <w:rPr>
          <w:rFonts w:ascii="Calibri" w:hAnsi="Calibri"/>
        </w:rPr>
        <w:t xml:space="preserve">at ‘leader’ level are you aiming for leaders in church, or leaders in society, or both? </w:t>
      </w:r>
      <w:r w:rsidR="00AC67CD">
        <w:rPr>
          <w:rFonts w:ascii="Calibri" w:hAnsi="Calibri"/>
        </w:rPr>
        <w:br/>
      </w:r>
      <w:r w:rsidR="00AC67CD" w:rsidRPr="00AC67CD">
        <w:rPr>
          <w:rFonts w:ascii="Calibri" w:hAnsi="Calibri"/>
          <w:sz w:val="12"/>
          <w:szCs w:val="12"/>
        </w:rPr>
        <w:br/>
      </w:r>
      <w:r w:rsidR="00AC67CD">
        <w:rPr>
          <w:rFonts w:ascii="Calibri" w:hAnsi="Calibri"/>
        </w:rPr>
        <w:t>Write an overall goal for any branches:</w:t>
      </w:r>
      <w:r w:rsidR="00AC67CD">
        <w:rPr>
          <w:rFonts w:ascii="Calibri" w:hAnsi="Calibri"/>
        </w:rPr>
        <w:br/>
      </w:r>
      <w:r w:rsidR="00AC67CD" w:rsidRPr="00AC67CD">
        <w:rPr>
          <w:rFonts w:ascii="Calibri" w:hAnsi="Calibri"/>
          <w:sz w:val="14"/>
          <w:szCs w:val="14"/>
        </w:rPr>
        <w:br/>
      </w:r>
      <w:r w:rsidR="00AC67CD">
        <w:rPr>
          <w:rFonts w:ascii="Calibri" w:hAnsi="Calibri"/>
          <w:i/>
          <w:iCs/>
        </w:rPr>
        <w:t>Branch 1</w:t>
      </w:r>
      <w:r w:rsidR="00AC67CD">
        <w:rPr>
          <w:rFonts w:ascii="Calibri" w:hAnsi="Calibri"/>
          <w:i/>
          <w:iCs/>
        </w:rPr>
        <w:t>:  ……………………………………………………………………………………………………………………………………………</w:t>
      </w:r>
      <w:r w:rsidR="00AC67CD">
        <w:rPr>
          <w:rFonts w:ascii="Calibri" w:hAnsi="Calibri"/>
          <w:i/>
          <w:iCs/>
        </w:rPr>
        <w:br/>
      </w:r>
      <w:r w:rsidR="00AC67CD" w:rsidRPr="008B6B45">
        <w:rPr>
          <w:rFonts w:ascii="Calibri" w:hAnsi="Calibri"/>
          <w:i/>
          <w:iCs/>
          <w:sz w:val="6"/>
          <w:szCs w:val="6"/>
        </w:rPr>
        <w:br/>
      </w:r>
      <w:r w:rsidR="00AC67CD">
        <w:rPr>
          <w:rFonts w:ascii="Calibri" w:hAnsi="Calibri"/>
          <w:i/>
          <w:iCs/>
        </w:rPr>
        <w:t>…………….………………………………………………………………………………………………………………………………………………</w:t>
      </w:r>
      <w:r w:rsidR="00AC67CD">
        <w:rPr>
          <w:rFonts w:ascii="Calibri" w:hAnsi="Calibri"/>
          <w:i/>
          <w:iCs/>
        </w:rPr>
        <w:br/>
      </w:r>
      <w:r w:rsidR="00AC67CD">
        <w:rPr>
          <w:rFonts w:ascii="Calibri" w:hAnsi="Calibri"/>
        </w:rPr>
        <w:br/>
      </w:r>
      <w:r w:rsidR="00AC67CD">
        <w:rPr>
          <w:rFonts w:ascii="Calibri" w:hAnsi="Calibri"/>
          <w:i/>
          <w:iCs/>
        </w:rPr>
        <w:t xml:space="preserve">Branch </w:t>
      </w:r>
      <w:r w:rsidR="00AC67CD">
        <w:rPr>
          <w:rFonts w:ascii="Calibri" w:hAnsi="Calibri"/>
          <w:i/>
          <w:iCs/>
        </w:rPr>
        <w:t>2</w:t>
      </w:r>
      <w:r w:rsidR="00AC67CD">
        <w:rPr>
          <w:rFonts w:ascii="Calibri" w:hAnsi="Calibri"/>
          <w:i/>
          <w:iCs/>
        </w:rPr>
        <w:t>:  ……………………………………………………………………………………………………………………………………………</w:t>
      </w:r>
      <w:r w:rsidR="00AC67CD">
        <w:rPr>
          <w:rFonts w:ascii="Calibri" w:hAnsi="Calibri"/>
          <w:i/>
          <w:iCs/>
        </w:rPr>
        <w:br/>
      </w:r>
      <w:r w:rsidR="00AC67CD" w:rsidRPr="008B6B45">
        <w:rPr>
          <w:rFonts w:ascii="Calibri" w:hAnsi="Calibri"/>
          <w:i/>
          <w:iCs/>
          <w:sz w:val="6"/>
          <w:szCs w:val="6"/>
        </w:rPr>
        <w:br/>
      </w:r>
      <w:r w:rsidR="00AC67CD">
        <w:rPr>
          <w:rFonts w:ascii="Calibri" w:hAnsi="Calibri"/>
          <w:i/>
          <w:iCs/>
        </w:rPr>
        <w:t>…………….………………………………………………………………………………………………………………………………………………</w:t>
      </w:r>
      <w:r w:rsidR="00AC67CD">
        <w:rPr>
          <w:rFonts w:ascii="Calibri" w:hAnsi="Calibri"/>
          <w:i/>
          <w:iCs/>
        </w:rPr>
        <w:br/>
      </w:r>
      <w:r w:rsidR="00AC67CD">
        <w:rPr>
          <w:rFonts w:ascii="Calibri" w:hAnsi="Calibri"/>
        </w:rPr>
        <w:br/>
      </w:r>
    </w:p>
    <w:p w14:paraId="6AF47439" w14:textId="39F058AB" w:rsidR="00AC67CD" w:rsidRPr="00AC67CD" w:rsidRDefault="00AC67CD" w:rsidP="004F385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</w:t>
      </w:r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 xml:space="preserve"> Be realistic and make priorities </w:t>
      </w:r>
      <w:r w:rsidRPr="00597E7C">
        <w:rPr>
          <w:rFonts w:ascii="Calibri" w:hAnsi="Calibri"/>
          <w:b/>
          <w:bCs/>
        </w:rPr>
        <w:br/>
      </w:r>
      <w:r w:rsidR="0085057F" w:rsidRPr="0085057F">
        <w:rPr>
          <w:rFonts w:ascii="Calibri" w:hAnsi="Calibri"/>
          <w:sz w:val="12"/>
          <w:szCs w:val="12"/>
        </w:rPr>
        <w:br/>
      </w:r>
      <w:r w:rsidR="0085057F" w:rsidRPr="0085057F">
        <w:rPr>
          <w:rFonts w:ascii="Calibri" w:hAnsi="Calibri"/>
          <w:i/>
          <w:iCs/>
        </w:rPr>
        <w:t xml:space="preserve">1. </w:t>
      </w:r>
      <w:r w:rsidRPr="0085057F">
        <w:rPr>
          <w:rFonts w:ascii="Calibri" w:hAnsi="Calibri"/>
          <w:i/>
          <w:iCs/>
        </w:rPr>
        <w:t xml:space="preserve">If your pathway is too long and complicated, what are the risks? </w:t>
      </w:r>
      <w:r w:rsidRPr="0085057F">
        <w:rPr>
          <w:rFonts w:ascii="Calibri" w:hAnsi="Calibri"/>
          <w:i/>
          <w:iCs/>
        </w:rPr>
        <w:br/>
      </w:r>
      <w:r>
        <w:rPr>
          <w:rFonts w:ascii="Calibri" w:hAnsi="Calibri"/>
        </w:rPr>
        <w:br/>
      </w:r>
      <w:r w:rsidR="0085057F" w:rsidRPr="0085057F">
        <w:rPr>
          <w:rFonts w:ascii="Calibri" w:hAnsi="Calibri"/>
          <w:i/>
          <w:iCs/>
        </w:rPr>
        <w:t xml:space="preserve">2. </w:t>
      </w:r>
      <w:r w:rsidRPr="0085057F">
        <w:rPr>
          <w:rFonts w:ascii="Calibri" w:hAnsi="Calibri"/>
          <w:i/>
          <w:iCs/>
        </w:rPr>
        <w:t>Think about different ways to make the task more realistic.</w:t>
      </w:r>
      <w:r>
        <w:rPr>
          <w:rFonts w:ascii="Calibri" w:hAnsi="Calibri"/>
        </w:rPr>
        <w:t xml:space="preserve">  </w:t>
      </w:r>
      <w:r w:rsidR="0085057F">
        <w:rPr>
          <w:rFonts w:ascii="Calibri" w:hAnsi="Calibri"/>
        </w:rPr>
        <w:br/>
      </w:r>
      <w:r w:rsidR="0085057F">
        <w:rPr>
          <w:rFonts w:ascii="Calibri" w:hAnsi="Calibri"/>
        </w:rPr>
        <w:br/>
      </w:r>
      <w:r>
        <w:rPr>
          <w:rFonts w:ascii="Calibri" w:hAnsi="Calibri"/>
        </w:rPr>
        <w:t xml:space="preserve">For example: </w:t>
      </w:r>
      <w:r>
        <w:rPr>
          <w:rFonts w:ascii="Calibri" w:hAnsi="Calibri"/>
        </w:rPr>
        <w:br/>
      </w:r>
      <w:r w:rsidRPr="0085057F">
        <w:rPr>
          <w:rFonts w:ascii="Calibri" w:hAnsi="Calibri"/>
          <w:sz w:val="12"/>
          <w:szCs w:val="12"/>
        </w:rPr>
        <w:br/>
      </w:r>
      <w:r>
        <w:rPr>
          <w:rFonts w:ascii="Calibri" w:hAnsi="Calibri"/>
        </w:rPr>
        <w:t xml:space="preserve">- </w:t>
      </w:r>
      <w:r w:rsidR="0085057F">
        <w:rPr>
          <w:rFonts w:ascii="Calibri" w:hAnsi="Calibri"/>
        </w:rPr>
        <w:t>Could you w</w:t>
      </w:r>
      <w:r>
        <w:rPr>
          <w:rFonts w:ascii="Calibri" w:hAnsi="Calibri"/>
        </w:rPr>
        <w:t xml:space="preserve">ork on some part of the pathway now and </w:t>
      </w:r>
      <w:r w:rsidR="0085057F">
        <w:rPr>
          <w:rFonts w:ascii="Calibri" w:hAnsi="Calibri"/>
        </w:rPr>
        <w:t xml:space="preserve">leave others for </w:t>
      </w:r>
      <w:r>
        <w:rPr>
          <w:rFonts w:ascii="Calibri" w:hAnsi="Calibri"/>
        </w:rPr>
        <w:t xml:space="preserve">later? </w:t>
      </w:r>
      <w:r>
        <w:rPr>
          <w:rFonts w:ascii="Calibri" w:hAnsi="Calibri"/>
        </w:rPr>
        <w:br/>
      </w:r>
      <w:r w:rsidRPr="0085057F">
        <w:rPr>
          <w:rFonts w:ascii="Calibri" w:hAnsi="Calibri"/>
          <w:sz w:val="14"/>
          <w:szCs w:val="14"/>
        </w:rPr>
        <w:br/>
      </w:r>
      <w:r>
        <w:rPr>
          <w:rFonts w:ascii="Calibri" w:hAnsi="Calibri"/>
        </w:rPr>
        <w:t xml:space="preserve">- </w:t>
      </w:r>
      <w:r w:rsidR="0085057F">
        <w:rPr>
          <w:rFonts w:ascii="Calibri" w:hAnsi="Calibri"/>
        </w:rPr>
        <w:t>Could you go</w:t>
      </w:r>
      <w:r>
        <w:rPr>
          <w:rFonts w:ascii="Calibri" w:hAnsi="Calibri"/>
        </w:rPr>
        <w:t xml:space="preserve"> into partnership with another organisation, so that you work on one part of the </w:t>
      </w:r>
      <w:proofErr w:type="gramStart"/>
      <w:r>
        <w:rPr>
          <w:rFonts w:ascii="Calibri" w:hAnsi="Calibri"/>
        </w:rPr>
        <w:t>pathway</w:t>
      </w:r>
      <w:proofErr w:type="gramEnd"/>
      <w:r>
        <w:rPr>
          <w:rFonts w:ascii="Calibri" w:hAnsi="Calibri"/>
        </w:rPr>
        <w:t xml:space="preserve"> and they work on another part?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Pr="00AC67CD">
        <w:rPr>
          <w:rFonts w:ascii="Calibri" w:hAnsi="Calibri"/>
          <w:b/>
          <w:bCs/>
        </w:rPr>
        <w:t xml:space="preserve">E. Survey your existing courses </w:t>
      </w:r>
    </w:p>
    <w:p w14:paraId="209C9A3A" w14:textId="1CB09710" w:rsidR="00AC67CD" w:rsidRPr="00AC67CD" w:rsidRDefault="00AC67CD" w:rsidP="004F385C">
      <w:pPr>
        <w:rPr>
          <w:rFonts w:ascii="Calibri" w:hAnsi="Calibri"/>
          <w:i/>
          <w:iCs/>
        </w:rPr>
      </w:pPr>
      <w:r>
        <w:rPr>
          <w:rFonts w:ascii="Calibri" w:hAnsi="Calibri"/>
        </w:rPr>
        <w:br/>
      </w:r>
      <w:r w:rsidRPr="00AC67CD">
        <w:rPr>
          <w:rFonts w:ascii="Calibri" w:hAnsi="Calibri"/>
          <w:i/>
          <w:iCs/>
        </w:rPr>
        <w:t xml:space="preserve">1. </w:t>
      </w:r>
      <w:r>
        <w:rPr>
          <w:rFonts w:ascii="Calibri" w:hAnsi="Calibri"/>
          <w:i/>
          <w:iCs/>
        </w:rPr>
        <w:t xml:space="preserve">In one colour, write </w:t>
      </w:r>
      <w:r w:rsidRPr="00AC67CD">
        <w:rPr>
          <w:rFonts w:ascii="Calibri" w:hAnsi="Calibri"/>
          <w:i/>
          <w:iCs/>
        </w:rPr>
        <w:t>the existing courses where they fit best</w:t>
      </w:r>
      <w:r>
        <w:rPr>
          <w:rFonts w:ascii="Calibri" w:hAnsi="Calibri"/>
          <w:i/>
          <w:iCs/>
        </w:rPr>
        <w:t xml:space="preserve"> on the chart</w:t>
      </w:r>
      <w:r w:rsidRPr="00AC67CD">
        <w:rPr>
          <w:rFonts w:ascii="Calibri" w:hAnsi="Calibri"/>
          <w:i/>
          <w:iCs/>
        </w:rPr>
        <w:t>.</w:t>
      </w:r>
      <w:r w:rsidRPr="00AC67CD">
        <w:rPr>
          <w:rFonts w:ascii="Calibri" w:hAnsi="Calibri"/>
          <w:i/>
          <w:iCs/>
        </w:rPr>
        <w:br/>
      </w:r>
      <w:r>
        <w:rPr>
          <w:rFonts w:ascii="Calibri" w:hAnsi="Calibri"/>
        </w:rPr>
        <w:br/>
      </w:r>
      <w:r w:rsidRPr="00AC67CD">
        <w:rPr>
          <w:rFonts w:ascii="Calibri" w:hAnsi="Calibri"/>
          <w:i/>
          <w:iCs/>
        </w:rPr>
        <w:t xml:space="preserve">2. In another colour, write the courses you are currently planning. </w:t>
      </w:r>
    </w:p>
    <w:p w14:paraId="5D42DEB1" w14:textId="77777777" w:rsidR="0085057F" w:rsidRDefault="00AC67CD" w:rsidP="004F385C">
      <w:pPr>
        <w:rPr>
          <w:rFonts w:ascii="Calibri" w:hAnsi="Calibri"/>
        </w:rPr>
      </w:pPr>
      <w:r>
        <w:rPr>
          <w:rFonts w:ascii="Calibri" w:hAnsi="Calibri"/>
        </w:rPr>
        <w:br/>
        <w:t>3. Stop and think:</w:t>
      </w:r>
      <w:r>
        <w:rPr>
          <w:rFonts w:ascii="Calibri" w:hAnsi="Calibri"/>
        </w:rPr>
        <w:br/>
      </w:r>
      <w:r w:rsidRPr="0085057F">
        <w:rPr>
          <w:rFonts w:ascii="Calibri" w:hAnsi="Calibri"/>
          <w:i/>
          <w:iCs/>
        </w:rPr>
        <w:t xml:space="preserve">How many courses </w:t>
      </w:r>
      <w:r w:rsidR="0085057F" w:rsidRPr="0085057F">
        <w:rPr>
          <w:rFonts w:ascii="Calibri" w:hAnsi="Calibri"/>
          <w:i/>
          <w:iCs/>
        </w:rPr>
        <w:t xml:space="preserve">do you </w:t>
      </w:r>
      <w:proofErr w:type="gramStart"/>
      <w:r w:rsidR="0085057F" w:rsidRPr="0085057F">
        <w:rPr>
          <w:rFonts w:ascii="Calibri" w:hAnsi="Calibri"/>
          <w:i/>
          <w:iCs/>
        </w:rPr>
        <w:t>actually need</w:t>
      </w:r>
      <w:proofErr w:type="gramEnd"/>
      <w:r w:rsidR="0085057F" w:rsidRPr="0085057F">
        <w:rPr>
          <w:rFonts w:ascii="Calibri" w:hAnsi="Calibri"/>
          <w:i/>
          <w:iCs/>
        </w:rPr>
        <w:t xml:space="preserve"> at each stage of the journey?</w:t>
      </w:r>
      <w:r w:rsidR="0085057F" w:rsidRPr="0085057F">
        <w:rPr>
          <w:rFonts w:ascii="Calibri" w:hAnsi="Calibri"/>
          <w:i/>
          <w:iCs/>
        </w:rPr>
        <w:br/>
      </w:r>
      <w:r w:rsidR="0085057F">
        <w:rPr>
          <w:rFonts w:ascii="Calibri" w:hAnsi="Calibri"/>
        </w:rPr>
        <w:lastRenderedPageBreak/>
        <w:br/>
        <w:t>This depends on different factors:</w:t>
      </w:r>
    </w:p>
    <w:p w14:paraId="5EDD1421" w14:textId="58EE28BA" w:rsidR="0085057F" w:rsidRDefault="0085057F" w:rsidP="004F385C">
      <w:pPr>
        <w:rPr>
          <w:rFonts w:ascii="Calibri" w:hAnsi="Calibri"/>
        </w:rPr>
      </w:pPr>
      <w:r>
        <w:rPr>
          <w:rFonts w:ascii="Calibri" w:hAnsi="Calibri"/>
        </w:rPr>
        <w:t xml:space="preserve">- how many courses are needed to fulfil the goals for each stage? </w:t>
      </w:r>
    </w:p>
    <w:p w14:paraId="245F5AEC" w14:textId="54865A82" w:rsidR="00597E7C" w:rsidRPr="00597E7C" w:rsidRDefault="0085057F" w:rsidP="0085057F">
      <w:pPr>
        <w:rPr>
          <w:rFonts w:ascii="Calibri" w:hAnsi="Calibri"/>
          <w:b/>
          <w:bCs/>
        </w:rPr>
      </w:pPr>
      <w:r>
        <w:rPr>
          <w:rFonts w:ascii="Calibri" w:hAnsi="Calibri"/>
        </w:rPr>
        <w:t>- for how long do you expect the learners to study to complete each stage?</w:t>
      </w:r>
      <w:r>
        <w:rPr>
          <w:rFonts w:ascii="Calibri" w:hAnsi="Calibri"/>
        </w:rPr>
        <w:br/>
        <w:t xml:space="preserve">- what are the requirements of the accrediting agency? </w:t>
      </w:r>
      <w:r>
        <w:rPr>
          <w:rFonts w:ascii="Calibri" w:hAnsi="Calibri"/>
        </w:rPr>
        <w:br/>
        <w:t>(This is not the most important thing.  Accreditation should be the servant, not the master, of your programme and students)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 w14:paraId="6C3F544E" w14:textId="527363B2" w:rsidR="0085057F" w:rsidRPr="00AC67CD" w:rsidRDefault="0085057F" w:rsidP="0085057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</w:t>
      </w:r>
      <w:r w:rsidRPr="00AC67CD">
        <w:rPr>
          <w:rFonts w:ascii="Calibri" w:hAnsi="Calibri"/>
          <w:b/>
          <w:bCs/>
        </w:rPr>
        <w:t xml:space="preserve">. </w:t>
      </w:r>
      <w:proofErr w:type="spellStart"/>
      <w:r>
        <w:rPr>
          <w:rFonts w:ascii="Calibri" w:hAnsi="Calibri"/>
          <w:b/>
          <w:bCs/>
        </w:rPr>
        <w:t>Analyze</w:t>
      </w:r>
      <w:proofErr w:type="spellEnd"/>
      <w:r>
        <w:rPr>
          <w:rFonts w:ascii="Calibri" w:hAnsi="Calibri"/>
          <w:b/>
          <w:bCs/>
        </w:rPr>
        <w:t xml:space="preserve"> your courses in more detail </w:t>
      </w:r>
    </w:p>
    <w:p w14:paraId="58E2F325" w14:textId="62777D11" w:rsidR="00597E7C" w:rsidRPr="0085057F" w:rsidRDefault="0085057F" w:rsidP="0085057F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b/>
          <w:bCs/>
        </w:rPr>
        <w:br/>
      </w:r>
      <w:r w:rsidRPr="0085057F">
        <w:rPr>
          <w:rFonts w:ascii="Calibri" w:hAnsi="Calibri"/>
        </w:rPr>
        <w:t>For example:</w:t>
      </w:r>
      <w:r w:rsidRPr="0085057F">
        <w:rPr>
          <w:rFonts w:ascii="Calibri" w:hAnsi="Calibri"/>
        </w:rPr>
        <w:br/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757"/>
        <w:gridCol w:w="2774"/>
        <w:gridCol w:w="1134"/>
        <w:gridCol w:w="1134"/>
        <w:gridCol w:w="1276"/>
        <w:gridCol w:w="1123"/>
      </w:tblGrid>
      <w:tr w:rsidR="00597E7C" w:rsidRPr="00597E7C" w14:paraId="25F5EE0F" w14:textId="77777777" w:rsidTr="00610FB7">
        <w:tc>
          <w:tcPr>
            <w:tcW w:w="0" w:type="auto"/>
            <w:vMerge w:val="restart"/>
            <w:shd w:val="clear" w:color="auto" w:fill="FFF2CC" w:themeFill="accent4" w:themeFillTint="33"/>
          </w:tcPr>
          <w:p w14:paraId="3F12954E" w14:textId="77777777" w:rsidR="0085057F" w:rsidRPr="0085057F" w:rsidRDefault="00597E7C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Stage on </w:t>
            </w:r>
          </w:p>
          <w:p w14:paraId="1596A83D" w14:textId="24467C12" w:rsidR="00597E7C" w:rsidRPr="0085057F" w:rsidRDefault="00597E7C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>the pathway</w:t>
            </w:r>
          </w:p>
        </w:tc>
        <w:tc>
          <w:tcPr>
            <w:tcW w:w="2774" w:type="dxa"/>
            <w:vMerge w:val="restart"/>
            <w:shd w:val="clear" w:color="auto" w:fill="FFF2CC" w:themeFill="accent4" w:themeFillTint="33"/>
          </w:tcPr>
          <w:p w14:paraId="4FC0DED0" w14:textId="77777777" w:rsidR="00597E7C" w:rsidRPr="0085057F" w:rsidRDefault="00597E7C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>Course</w:t>
            </w:r>
          </w:p>
        </w:tc>
        <w:tc>
          <w:tcPr>
            <w:tcW w:w="4667" w:type="dxa"/>
            <w:gridSpan w:val="4"/>
            <w:shd w:val="clear" w:color="auto" w:fill="FFF2CC" w:themeFill="accent4" w:themeFillTint="33"/>
          </w:tcPr>
          <w:p w14:paraId="3530A34F" w14:textId="77777777" w:rsidR="00597E7C" w:rsidRPr="0085057F" w:rsidRDefault="00597E7C" w:rsidP="00652A6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>Objectives:</w:t>
            </w:r>
          </w:p>
        </w:tc>
      </w:tr>
      <w:tr w:rsidR="0085057F" w:rsidRPr="00597E7C" w14:paraId="3AE665E8" w14:textId="77777777" w:rsidTr="00610FB7">
        <w:tc>
          <w:tcPr>
            <w:tcW w:w="0" w:type="auto"/>
            <w:vMerge/>
            <w:shd w:val="clear" w:color="auto" w:fill="FFF2CC" w:themeFill="accent4" w:themeFillTint="33"/>
          </w:tcPr>
          <w:p w14:paraId="66BA7F8D" w14:textId="77777777" w:rsidR="00597E7C" w:rsidRPr="0085057F" w:rsidRDefault="00597E7C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  <w:vMerge/>
            <w:shd w:val="clear" w:color="auto" w:fill="FFF2CC" w:themeFill="accent4" w:themeFillTint="33"/>
          </w:tcPr>
          <w:p w14:paraId="1BBC36B7" w14:textId="77777777" w:rsidR="00597E7C" w:rsidRPr="0085057F" w:rsidRDefault="00597E7C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E8BD2F0" w14:textId="77777777" w:rsidR="00597E7C" w:rsidRPr="0085057F" w:rsidRDefault="00597E7C" w:rsidP="00652A6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>Know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5280D76" w14:textId="77777777" w:rsidR="00597E7C" w:rsidRPr="0085057F" w:rsidRDefault="00597E7C" w:rsidP="00652A6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>Be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C9964A0" w14:textId="6EBFB731" w:rsidR="00597E7C" w:rsidRPr="0085057F" w:rsidRDefault="00610FB7" w:rsidP="00652A6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Do</w:t>
            </w:r>
          </w:p>
        </w:tc>
        <w:tc>
          <w:tcPr>
            <w:tcW w:w="1118" w:type="dxa"/>
            <w:shd w:val="clear" w:color="auto" w:fill="FFF2CC" w:themeFill="accent4" w:themeFillTint="33"/>
          </w:tcPr>
          <w:p w14:paraId="43B6123C" w14:textId="0957819D" w:rsidR="00597E7C" w:rsidRPr="0085057F" w:rsidRDefault="00610FB7" w:rsidP="00652A6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Relate</w:t>
            </w:r>
          </w:p>
        </w:tc>
      </w:tr>
      <w:tr w:rsidR="00610FB7" w:rsidRPr="00597E7C" w14:paraId="69F4FD8B" w14:textId="77777777" w:rsidTr="00610FB7">
        <w:tc>
          <w:tcPr>
            <w:tcW w:w="0" w:type="auto"/>
            <w:vMerge w:val="restart"/>
          </w:tcPr>
          <w:p w14:paraId="33F76BAF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Stage 1: </w:t>
            </w:r>
          </w:p>
          <w:p w14:paraId="33E05484" w14:textId="0407A2A6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>Foundations</w:t>
            </w:r>
          </w:p>
        </w:tc>
        <w:tc>
          <w:tcPr>
            <w:tcW w:w="2774" w:type="dxa"/>
          </w:tcPr>
          <w:p w14:paraId="4017209F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Abundant Life</w:t>
            </w:r>
          </w:p>
        </w:tc>
        <w:tc>
          <w:tcPr>
            <w:tcW w:w="1134" w:type="dxa"/>
          </w:tcPr>
          <w:p w14:paraId="2F7DCAA3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524B5757" w14:textId="342FF95A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F628DCE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2E6F292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20F4C9F8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5C9DD511" w14:textId="77777777" w:rsidTr="00610FB7">
        <w:tc>
          <w:tcPr>
            <w:tcW w:w="0" w:type="auto"/>
            <w:vMerge/>
          </w:tcPr>
          <w:p w14:paraId="76AF9E27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4A532425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Big Picture</w:t>
            </w:r>
          </w:p>
        </w:tc>
        <w:tc>
          <w:tcPr>
            <w:tcW w:w="1134" w:type="dxa"/>
          </w:tcPr>
          <w:p w14:paraId="5BC789C0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729E8185" w14:textId="07D399FF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5DBC29A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AC56E61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23285050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5712A3A8" w14:textId="77777777" w:rsidTr="00610FB7">
        <w:tc>
          <w:tcPr>
            <w:tcW w:w="0" w:type="auto"/>
            <w:vMerge/>
          </w:tcPr>
          <w:p w14:paraId="2E03DC5F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6529F144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Family Life</w:t>
            </w:r>
          </w:p>
        </w:tc>
        <w:tc>
          <w:tcPr>
            <w:tcW w:w="1134" w:type="dxa"/>
          </w:tcPr>
          <w:p w14:paraId="4101801E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1519A5DB" w14:textId="10FC7AD9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3FC8878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A0C2920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1F92A00C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5B8B75CD" w14:textId="77777777" w:rsidTr="00610FB7">
        <w:tc>
          <w:tcPr>
            <w:tcW w:w="0" w:type="auto"/>
            <w:vMerge/>
          </w:tcPr>
          <w:p w14:paraId="011D3FD3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5A262252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Bible books (a selected few)</w:t>
            </w:r>
          </w:p>
        </w:tc>
        <w:tc>
          <w:tcPr>
            <w:tcW w:w="1134" w:type="dxa"/>
          </w:tcPr>
          <w:p w14:paraId="29AF36C6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03FF8520" w14:textId="719CDBF5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CA2D9B0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E863691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4DE81571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76C99FE1" w14:textId="77777777" w:rsidTr="00610FB7">
        <w:tc>
          <w:tcPr>
            <w:tcW w:w="0" w:type="auto"/>
            <w:vMerge/>
          </w:tcPr>
          <w:p w14:paraId="10332CF1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164FC982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Etc</w:t>
            </w:r>
          </w:p>
        </w:tc>
        <w:tc>
          <w:tcPr>
            <w:tcW w:w="1134" w:type="dxa"/>
          </w:tcPr>
          <w:p w14:paraId="252C77E2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0DF23D4C" w14:textId="41D50BA4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1264183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3ABFB35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07D0F813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6DF5F212" w14:textId="77777777" w:rsidTr="00610FB7">
        <w:tc>
          <w:tcPr>
            <w:tcW w:w="0" w:type="auto"/>
            <w:vMerge w:val="restart"/>
          </w:tcPr>
          <w:p w14:paraId="300776AC" w14:textId="35EAE6F3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Stage 2 </w:t>
            </w: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>branch a:</w:t>
            </w:r>
          </w:p>
          <w:p w14:paraId="296068BF" w14:textId="0C34E369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Serving in church</w:t>
            </w:r>
          </w:p>
        </w:tc>
        <w:tc>
          <w:tcPr>
            <w:tcW w:w="2774" w:type="dxa"/>
          </w:tcPr>
          <w:p w14:paraId="729F2D11" w14:textId="1BC3E015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Life of Christ 1-6</w:t>
            </w:r>
          </w:p>
        </w:tc>
        <w:tc>
          <w:tcPr>
            <w:tcW w:w="1134" w:type="dxa"/>
          </w:tcPr>
          <w:p w14:paraId="34AAF528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5F90E287" w14:textId="35FFE2C2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44F50E6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1DF6B10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731B00AD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613B56CC" w14:textId="77777777" w:rsidTr="00610FB7">
        <w:tc>
          <w:tcPr>
            <w:tcW w:w="0" w:type="auto"/>
            <w:vMerge/>
          </w:tcPr>
          <w:p w14:paraId="0F548BD0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39845400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Leading small groups</w:t>
            </w:r>
          </w:p>
        </w:tc>
        <w:tc>
          <w:tcPr>
            <w:tcW w:w="1134" w:type="dxa"/>
          </w:tcPr>
          <w:p w14:paraId="1A389683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249748A3" w14:textId="1D8BE0B7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ACA5760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F86E6A1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154A5F6B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500343A3" w14:textId="77777777" w:rsidTr="00610FB7">
        <w:tc>
          <w:tcPr>
            <w:tcW w:w="0" w:type="auto"/>
            <w:vMerge/>
          </w:tcPr>
          <w:p w14:paraId="3C7DC287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3F9C7688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Pastoral care</w:t>
            </w:r>
          </w:p>
        </w:tc>
        <w:tc>
          <w:tcPr>
            <w:tcW w:w="1134" w:type="dxa"/>
          </w:tcPr>
          <w:p w14:paraId="0C3E6655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707C0FCD" w14:textId="07F2E4C1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27727DA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040C41E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1FB07849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2876B07B" w14:textId="77777777" w:rsidTr="00610FB7">
        <w:tc>
          <w:tcPr>
            <w:tcW w:w="0" w:type="auto"/>
            <w:vMerge/>
          </w:tcPr>
          <w:p w14:paraId="2846AA1E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39F91BF0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Using our Gifts in the church</w:t>
            </w:r>
          </w:p>
        </w:tc>
        <w:tc>
          <w:tcPr>
            <w:tcW w:w="1134" w:type="dxa"/>
          </w:tcPr>
          <w:p w14:paraId="002D92CA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24B19444" w14:textId="50E8706B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B91B285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F7A6C8A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06A2A3E8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7D05CA6B" w14:textId="77777777" w:rsidTr="00610FB7">
        <w:tc>
          <w:tcPr>
            <w:tcW w:w="0" w:type="auto"/>
            <w:vMerge/>
          </w:tcPr>
          <w:p w14:paraId="6C5D372C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4F1A80AE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Bible books (a selected few)</w:t>
            </w:r>
          </w:p>
        </w:tc>
        <w:tc>
          <w:tcPr>
            <w:tcW w:w="1134" w:type="dxa"/>
          </w:tcPr>
          <w:p w14:paraId="10FD85AB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46C76A0E" w14:textId="6F6501A8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B3C6291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069E3975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7F0EFCD1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6FC3313E" w14:textId="77777777" w:rsidTr="00610FB7">
        <w:tc>
          <w:tcPr>
            <w:tcW w:w="0" w:type="auto"/>
            <w:vMerge/>
          </w:tcPr>
          <w:p w14:paraId="62336BAC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09E4AB17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Etc</w:t>
            </w:r>
          </w:p>
          <w:p w14:paraId="0004000F" w14:textId="77777777" w:rsidR="00610FB7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69B6889D" w14:textId="24843C24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AA3D4CA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A27167D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896695D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6D54F836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56430F86" w14:textId="77777777" w:rsidTr="00610FB7">
        <w:tc>
          <w:tcPr>
            <w:tcW w:w="0" w:type="auto"/>
            <w:vMerge w:val="restart"/>
          </w:tcPr>
          <w:p w14:paraId="2E44FAA8" w14:textId="6404EA11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Stage 2 </w:t>
            </w: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>branch b:</w:t>
            </w: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  <w:p w14:paraId="2750BE7F" w14:textId="1B585113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>Serving in society</w:t>
            </w:r>
          </w:p>
        </w:tc>
        <w:tc>
          <w:tcPr>
            <w:tcW w:w="2774" w:type="dxa"/>
          </w:tcPr>
          <w:p w14:paraId="5FA8E234" w14:textId="587BADB5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 xml:space="preserve">Understanding our </w:t>
            </w:r>
            <w:proofErr w:type="gramStart"/>
            <w:r w:rsidRPr="0085057F">
              <w:rPr>
                <w:rFonts w:ascii="Arial" w:hAnsi="Arial" w:cs="Arial"/>
                <w:sz w:val="18"/>
                <w:szCs w:val="20"/>
              </w:rPr>
              <w:t>Communities</w:t>
            </w:r>
            <w:proofErr w:type="gramEnd"/>
          </w:p>
        </w:tc>
        <w:tc>
          <w:tcPr>
            <w:tcW w:w="1134" w:type="dxa"/>
          </w:tcPr>
          <w:p w14:paraId="6CFADD73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F0E6894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6CEF3DF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1C6E8077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23323742" w14:textId="77777777" w:rsidTr="00610FB7">
        <w:tc>
          <w:tcPr>
            <w:tcW w:w="0" w:type="auto"/>
            <w:vMerge/>
          </w:tcPr>
          <w:p w14:paraId="65B76DA8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48F6A80A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Witness in the workplace</w:t>
            </w:r>
          </w:p>
        </w:tc>
        <w:tc>
          <w:tcPr>
            <w:tcW w:w="1134" w:type="dxa"/>
          </w:tcPr>
          <w:p w14:paraId="66190DD2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39995196" w14:textId="68FDA7BE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9DBCC0C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102FB90F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11DB3FFB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3375BD52" w14:textId="77777777" w:rsidTr="00610FB7">
        <w:tc>
          <w:tcPr>
            <w:tcW w:w="0" w:type="auto"/>
            <w:vMerge/>
          </w:tcPr>
          <w:p w14:paraId="587EA5DC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0DADBC52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Creation care</w:t>
            </w:r>
          </w:p>
        </w:tc>
        <w:tc>
          <w:tcPr>
            <w:tcW w:w="1134" w:type="dxa"/>
          </w:tcPr>
          <w:p w14:paraId="6C59231A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5D1E4FA2" w14:textId="6A341D69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EE1DC61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69D06FF8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7C646B4F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5576A1EC" w14:textId="77777777" w:rsidTr="00610FB7">
        <w:tc>
          <w:tcPr>
            <w:tcW w:w="0" w:type="auto"/>
            <w:vMerge/>
          </w:tcPr>
          <w:p w14:paraId="46ECC3F0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1B83A43E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  <w:r w:rsidRPr="0085057F">
              <w:rPr>
                <w:rFonts w:ascii="Arial" w:hAnsi="Arial" w:cs="Arial"/>
                <w:sz w:val="18"/>
                <w:szCs w:val="20"/>
              </w:rPr>
              <w:t>Etc</w:t>
            </w:r>
          </w:p>
          <w:p w14:paraId="5FDE2130" w14:textId="77777777" w:rsidR="00610FB7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04259D2A" w14:textId="2440AA9D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20B18F8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EC9AB39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49BA8E56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14F350FC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2F9BEA7F" w14:textId="77777777" w:rsidTr="00610FB7">
        <w:tc>
          <w:tcPr>
            <w:tcW w:w="0" w:type="auto"/>
            <w:vMerge/>
          </w:tcPr>
          <w:p w14:paraId="432EB46C" w14:textId="77777777" w:rsidR="0085057F" w:rsidRPr="0085057F" w:rsidRDefault="0085057F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71CC7D55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ED2ACCB" w14:textId="77777777" w:rsid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4CF10783" w14:textId="32A4941B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5B9FA24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ABE10D7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4898F92C" w14:textId="77777777" w:rsidR="0085057F" w:rsidRPr="0085057F" w:rsidRDefault="0085057F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707552F2" w14:textId="77777777" w:rsidTr="00610FB7">
        <w:tc>
          <w:tcPr>
            <w:tcW w:w="0" w:type="auto"/>
          </w:tcPr>
          <w:p w14:paraId="0B7FD7FE" w14:textId="5A6E673E" w:rsidR="00597E7C" w:rsidRPr="0085057F" w:rsidRDefault="00597E7C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t>Stage 3:</w:t>
            </w:r>
            <w:r w:rsidRPr="0085057F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Leadership </w:t>
            </w:r>
            <w:r w:rsidR="0085057F" w:rsidRPr="0085057F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  <w:r w:rsidR="0085057F" w:rsidRPr="0085057F">
              <w:rPr>
                <w:rFonts w:ascii="Arial" w:hAnsi="Arial" w:cs="Arial"/>
                <w:b/>
                <w:bCs/>
                <w:sz w:val="18"/>
                <w:szCs w:val="20"/>
              </w:rPr>
              <w:br/>
            </w:r>
          </w:p>
        </w:tc>
        <w:tc>
          <w:tcPr>
            <w:tcW w:w="2774" w:type="dxa"/>
          </w:tcPr>
          <w:p w14:paraId="428DD42F" w14:textId="77777777" w:rsidR="00597E7C" w:rsidRPr="0085057F" w:rsidRDefault="00597E7C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611EFA8" w14:textId="77777777" w:rsidR="00597E7C" w:rsidRPr="0085057F" w:rsidRDefault="00597E7C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923DF0B" w14:textId="77777777" w:rsidR="00597E7C" w:rsidRPr="0085057F" w:rsidRDefault="00597E7C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403068C3" w14:textId="77777777" w:rsidR="00597E7C" w:rsidRPr="0085057F" w:rsidRDefault="00597E7C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1C2FCA6C" w14:textId="77777777" w:rsidR="00597E7C" w:rsidRPr="0085057F" w:rsidRDefault="00597E7C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10FB7" w:rsidRPr="00597E7C" w14:paraId="7A6551B9" w14:textId="77777777" w:rsidTr="00610FB7">
        <w:tc>
          <w:tcPr>
            <w:tcW w:w="0" w:type="auto"/>
          </w:tcPr>
          <w:p w14:paraId="5FFBF337" w14:textId="77777777" w:rsidR="00597E7C" w:rsidRPr="0085057F" w:rsidRDefault="00597E7C" w:rsidP="00652A6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774" w:type="dxa"/>
          </w:tcPr>
          <w:p w14:paraId="5FAE74FF" w14:textId="77777777" w:rsidR="00597E7C" w:rsidRPr="0085057F" w:rsidRDefault="00597E7C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8E2AD9E" w14:textId="77777777" w:rsidR="00597E7C" w:rsidRDefault="00597E7C" w:rsidP="00652A65">
            <w:pPr>
              <w:rPr>
                <w:rFonts w:ascii="Arial" w:hAnsi="Arial" w:cs="Arial"/>
                <w:sz w:val="18"/>
                <w:szCs w:val="20"/>
              </w:rPr>
            </w:pPr>
          </w:p>
          <w:p w14:paraId="42CB49AE" w14:textId="233BD18C" w:rsidR="00610FB7" w:rsidRPr="0085057F" w:rsidRDefault="00610FB7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BD67965" w14:textId="77777777" w:rsidR="00597E7C" w:rsidRPr="0085057F" w:rsidRDefault="00597E7C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DFBE1B9" w14:textId="77777777" w:rsidR="00597E7C" w:rsidRPr="0085057F" w:rsidRDefault="00597E7C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8" w:type="dxa"/>
          </w:tcPr>
          <w:p w14:paraId="030F3B5F" w14:textId="77777777" w:rsidR="00597E7C" w:rsidRPr="0085057F" w:rsidRDefault="00597E7C" w:rsidP="00652A6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FD187A" w14:textId="77777777" w:rsidR="00597E7C" w:rsidRPr="00597E7C" w:rsidRDefault="00597E7C" w:rsidP="00597E7C">
      <w:pPr>
        <w:rPr>
          <w:rFonts w:ascii="Calibri" w:hAnsi="Calibri"/>
          <w:b/>
          <w:bCs/>
        </w:rPr>
      </w:pPr>
    </w:p>
    <w:p w14:paraId="57A0CADF" w14:textId="673ABB37" w:rsidR="00597E7C" w:rsidRPr="00DB7493" w:rsidRDefault="00DB7493" w:rsidP="00597E7C">
      <w:pPr>
        <w:rPr>
          <w:rFonts w:ascii="Calibri" w:hAnsi="Calibri"/>
        </w:rPr>
      </w:pPr>
      <w:r>
        <w:rPr>
          <w:rFonts w:ascii="Calibri" w:hAnsi="Calibri"/>
          <w:b/>
          <w:bCs/>
        </w:rPr>
        <w:br/>
      </w:r>
      <w:r w:rsidRPr="00DB7493">
        <w:rPr>
          <w:rFonts w:ascii="Calibri" w:hAnsi="Calibri"/>
          <w:sz w:val="20"/>
          <w:szCs w:val="20"/>
        </w:rPr>
        <w:t>Tim Green, November 2022, Increase Conference</w:t>
      </w:r>
    </w:p>
    <w:sectPr w:rsidR="00597E7C" w:rsidRPr="00DB7493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1AFF" w14:textId="77777777" w:rsidR="00265A4C" w:rsidRDefault="00265A4C" w:rsidP="004B47B9">
      <w:pPr>
        <w:spacing w:line="240" w:lineRule="auto"/>
      </w:pPr>
      <w:r>
        <w:separator/>
      </w:r>
    </w:p>
  </w:endnote>
  <w:endnote w:type="continuationSeparator" w:id="0">
    <w:p w14:paraId="4F200311" w14:textId="77777777" w:rsidR="00265A4C" w:rsidRDefault="00265A4C" w:rsidP="004B4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1A5C" w14:textId="77777777" w:rsidR="004B47B9" w:rsidRDefault="004B47B9" w:rsidP="005815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A65298F" w14:textId="77777777" w:rsidR="004B47B9" w:rsidRDefault="004B47B9" w:rsidP="004B47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D9AB" w14:textId="4E097907" w:rsidR="004B47B9" w:rsidRDefault="004B47B9" w:rsidP="005815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CD1860" w14:textId="77777777" w:rsidR="004B47B9" w:rsidRDefault="004B47B9" w:rsidP="004B47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ECE1" w14:textId="77777777" w:rsidR="00265A4C" w:rsidRDefault="00265A4C" w:rsidP="004B47B9">
      <w:pPr>
        <w:spacing w:line="240" w:lineRule="auto"/>
      </w:pPr>
      <w:r>
        <w:separator/>
      </w:r>
    </w:p>
  </w:footnote>
  <w:footnote w:type="continuationSeparator" w:id="0">
    <w:p w14:paraId="1B572834" w14:textId="77777777" w:rsidR="00265A4C" w:rsidRDefault="00265A4C" w:rsidP="004B4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F0"/>
    <w:rsid w:val="000A7F49"/>
    <w:rsid w:val="000B78BA"/>
    <w:rsid w:val="001D16EC"/>
    <w:rsid w:val="00265A4C"/>
    <w:rsid w:val="002728CF"/>
    <w:rsid w:val="004968D5"/>
    <w:rsid w:val="004B47B9"/>
    <w:rsid w:val="004F385C"/>
    <w:rsid w:val="00532AF9"/>
    <w:rsid w:val="00565408"/>
    <w:rsid w:val="00597E7C"/>
    <w:rsid w:val="00610FB7"/>
    <w:rsid w:val="00612863"/>
    <w:rsid w:val="007634B0"/>
    <w:rsid w:val="0085057F"/>
    <w:rsid w:val="00882899"/>
    <w:rsid w:val="008B6B45"/>
    <w:rsid w:val="00932329"/>
    <w:rsid w:val="00AA7D0B"/>
    <w:rsid w:val="00AC67CD"/>
    <w:rsid w:val="00AF6A33"/>
    <w:rsid w:val="00C60A34"/>
    <w:rsid w:val="00CE4D99"/>
    <w:rsid w:val="00DB7493"/>
    <w:rsid w:val="00E108F1"/>
    <w:rsid w:val="00EF4389"/>
    <w:rsid w:val="00F155F0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B000"/>
  <w15:chartTrackingRefBased/>
  <w15:docId w15:val="{4CCF6A52-8CC6-4F43-870B-D73E16F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8BA"/>
    <w:pPr>
      <w:spacing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7B9"/>
    <w:pPr>
      <w:spacing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47B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B9"/>
  </w:style>
  <w:style w:type="character" w:styleId="PageNumber">
    <w:name w:val="page number"/>
    <w:basedOn w:val="DefaultParagraphFont"/>
    <w:uiPriority w:val="99"/>
    <w:semiHidden/>
    <w:unhideWhenUsed/>
    <w:rsid w:val="004B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Green</dc:creator>
  <cp:keywords/>
  <dc:description/>
  <cp:lastModifiedBy>Tim Green</cp:lastModifiedBy>
  <cp:revision>4</cp:revision>
  <cp:lastPrinted>2022-09-09T05:56:00Z</cp:lastPrinted>
  <dcterms:created xsi:type="dcterms:W3CDTF">2022-10-27T16:41:00Z</dcterms:created>
  <dcterms:modified xsi:type="dcterms:W3CDTF">2022-10-27T17:39:00Z</dcterms:modified>
</cp:coreProperties>
</file>