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91A" w:rsidRPr="00D8491A" w:rsidRDefault="00D8491A" w:rsidP="00D8491A">
      <w:pPr>
        <w:pStyle w:val="a3"/>
        <w:spacing w:before="0" w:beforeAutospacing="0" w:after="0" w:afterAutospacing="0"/>
        <w:rPr>
          <w:b/>
          <w:bCs/>
          <w:color w:val="1F4E79" w:themeColor="accent1" w:themeShade="80"/>
          <w:sz w:val="28"/>
          <w:szCs w:val="28"/>
        </w:rPr>
      </w:pPr>
      <w:r w:rsidRPr="00D8491A">
        <w:rPr>
          <w:b/>
          <w:bCs/>
          <w:color w:val="1F4E79" w:themeColor="accent1" w:themeShade="80"/>
          <w:sz w:val="28"/>
          <w:szCs w:val="28"/>
        </w:rPr>
        <w:t>Урок 2 — Любовь, закон и наши ближние</w:t>
      </w:r>
      <w:r w:rsidRPr="00D8491A">
        <w:rPr>
          <w:b/>
          <w:bCs/>
          <w:color w:val="1F4E79" w:themeColor="accent1" w:themeShade="80"/>
          <w:sz w:val="28"/>
          <w:szCs w:val="28"/>
        </w:rPr>
        <w:br/>
      </w:r>
    </w:p>
    <w:p w:rsidR="00997308" w:rsidRPr="00997308" w:rsidRDefault="00D8491A" w:rsidP="00997308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F7E01">
        <w:rPr>
          <w:b/>
          <w:bCs/>
        </w:rPr>
        <w:t>1</w:t>
      </w:r>
      <w:r>
        <w:t xml:space="preserve">. В Уроке 1 мы изучали учение Иисуса о величайших заповедях. Мы видели, как религиозный </w:t>
      </w:r>
      <w:r>
        <w:rPr>
          <w:lang w:bidi="fa-IR"/>
        </w:rPr>
        <w:t>учитель</w:t>
      </w:r>
      <w:r>
        <w:t xml:space="preserve"> попросил Иисуса разъяснить, что имеется в виду под словом «ближний». Иисус ответил притчей о добром самарянине (см. от Луки 10:25–37), в которой Он дал нам практическую иллюстрацию того, что значит любить наших ближних на деле.</w:t>
      </w:r>
      <w:r>
        <w:br/>
        <w:t>Величайшие заповеди:</w:t>
      </w:r>
      <w:r>
        <w:br/>
      </w:r>
      <w:r>
        <w:rPr>
          <w:rFonts w:ascii="Arial" w:hAnsi="Arial" w:cs="Arial"/>
          <w:color w:val="212529"/>
          <w:shd w:val="clear" w:color="auto" w:fill="FFFFFF"/>
        </w:rPr>
        <w:t xml:space="preserve">Возлюби Господа </w:t>
      </w:r>
      <w:r>
        <w:t xml:space="preserve">.............. .............. </w:t>
      </w:r>
      <w:r>
        <w:rPr>
          <w:rFonts w:ascii="Arial" w:hAnsi="Arial" w:cs="Arial"/>
          <w:color w:val="212529"/>
          <w:shd w:val="clear" w:color="auto" w:fill="FFFFFF"/>
        </w:rPr>
        <w:t xml:space="preserve">всем </w:t>
      </w:r>
      <w:r>
        <w:t xml:space="preserve">.............. </w:t>
      </w:r>
      <w:r>
        <w:rPr>
          <w:rFonts w:ascii="Arial" w:hAnsi="Arial" w:cs="Arial"/>
          <w:color w:val="212529"/>
          <w:shd w:val="clear" w:color="auto" w:fill="FFFFFF"/>
        </w:rPr>
        <w:t xml:space="preserve">твоим, и всею </w:t>
      </w:r>
      <w:r>
        <w:t xml:space="preserve">.............. </w:t>
      </w:r>
      <w:r>
        <w:rPr>
          <w:rFonts w:ascii="Arial" w:hAnsi="Arial" w:cs="Arial"/>
          <w:color w:val="212529"/>
          <w:shd w:val="clear" w:color="auto" w:fill="FFFFFF"/>
        </w:rPr>
        <w:t xml:space="preserve">твоею, и всею </w:t>
      </w:r>
      <w:r>
        <w:t xml:space="preserve">.............. </w:t>
      </w:r>
      <w:r>
        <w:rPr>
          <w:rFonts w:ascii="Arial" w:hAnsi="Arial" w:cs="Arial"/>
          <w:color w:val="212529"/>
          <w:shd w:val="clear" w:color="auto" w:fill="FFFFFF"/>
        </w:rPr>
        <w:t xml:space="preserve">твоею, и всем </w:t>
      </w:r>
      <w:r>
        <w:t xml:space="preserve">.............. </w:t>
      </w:r>
      <w:r>
        <w:rPr>
          <w:rFonts w:ascii="Arial" w:hAnsi="Arial" w:cs="Arial"/>
          <w:color w:val="212529"/>
          <w:shd w:val="clear" w:color="auto" w:fill="FFFFFF"/>
        </w:rPr>
        <w:t xml:space="preserve">твоим, и </w:t>
      </w:r>
      <w:r>
        <w:t xml:space="preserve">.............. </w:t>
      </w:r>
      <w:r>
        <w:rPr>
          <w:rFonts w:ascii="Arial" w:hAnsi="Arial" w:cs="Arial"/>
          <w:color w:val="212529"/>
          <w:shd w:val="clear" w:color="auto" w:fill="FFFFFF"/>
        </w:rPr>
        <w:t xml:space="preserve">твоего, как </w:t>
      </w:r>
      <w:r>
        <w:t>............................ (Луки 10:27).</w:t>
      </w:r>
      <w:r>
        <w:br/>
        <w:t xml:space="preserve">И Иисус, и Павел отмечают, что когда вы исполняете этот закон любви, вы фактически исполняете весь закон. Прочитайте сейчас от Матфея 22:37–40 и к </w:t>
      </w:r>
      <w:proofErr w:type="spellStart"/>
      <w:r>
        <w:t>Галатам</w:t>
      </w:r>
      <w:proofErr w:type="spellEnd"/>
      <w:r>
        <w:t xml:space="preserve"> 5:14.</w:t>
      </w:r>
      <w:r>
        <w:br/>
        <w:t>Выберите правильное утверждение из приведенных ниже, помня эти слова Иисуса и Павла:</w:t>
      </w:r>
      <w:r>
        <w:br/>
      </w:r>
      <w:r>
        <w:rPr>
          <w:rFonts w:ascii="MS Mincho" w:eastAsia="MS Mincho" w:hAnsi="MS Mincho" w:cs="MS Mincho" w:hint="eastAsia"/>
        </w:rPr>
        <w:t>․․․․</w:t>
      </w:r>
      <w:r>
        <w:t xml:space="preserve"> </w:t>
      </w:r>
      <w:r>
        <w:rPr>
          <w:rFonts w:ascii="Times New Roman" w:hAnsi="Times New Roman" w:cs="Times New Roman"/>
        </w:rPr>
        <w:t>Новы</w:t>
      </w:r>
      <w:r>
        <w:t>й Завет основан на любви, а Ветхий – на Законе. Поэтому Ветхий Завет не может помочь нам научиться любить наших ближних.</w:t>
      </w:r>
      <w:r>
        <w:br/>
      </w:r>
      <w:r>
        <w:rPr>
          <w:rFonts w:ascii="MS Mincho" w:eastAsia="MS Mincho" w:hAnsi="MS Mincho" w:cs="MS Mincho" w:hint="eastAsia"/>
        </w:rPr>
        <w:t>․․․․</w:t>
      </w:r>
      <w:r>
        <w:t xml:space="preserve"> </w:t>
      </w:r>
      <w:r>
        <w:rPr>
          <w:rFonts w:ascii="Times New Roman" w:hAnsi="Times New Roman" w:cs="Times New Roman"/>
        </w:rPr>
        <w:t>Знание</w:t>
      </w:r>
      <w:r>
        <w:t xml:space="preserve"> </w:t>
      </w:r>
      <w:r>
        <w:rPr>
          <w:rFonts w:ascii="Times New Roman" w:hAnsi="Times New Roman" w:cs="Times New Roman"/>
        </w:rPr>
        <w:t>ветхозаветного</w:t>
      </w:r>
      <w:r>
        <w:t xml:space="preserve"> З</w:t>
      </w:r>
      <w:r>
        <w:rPr>
          <w:rFonts w:ascii="Times New Roman" w:hAnsi="Times New Roman" w:cs="Times New Roman"/>
        </w:rPr>
        <w:t>акона</w:t>
      </w:r>
      <w:r>
        <w:t xml:space="preserve"> </w:t>
      </w:r>
      <w:r>
        <w:rPr>
          <w:rFonts w:ascii="Times New Roman" w:hAnsi="Times New Roman" w:cs="Times New Roman"/>
        </w:rPr>
        <w:t>поможет</w:t>
      </w:r>
      <w:r>
        <w:t xml:space="preserve"> </w:t>
      </w:r>
      <w:r>
        <w:rPr>
          <w:rFonts w:ascii="Times New Roman" w:hAnsi="Times New Roman" w:cs="Times New Roman"/>
        </w:rPr>
        <w:t>нам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практике</w:t>
      </w:r>
      <w:r>
        <w:t xml:space="preserve"> </w:t>
      </w:r>
      <w:r>
        <w:rPr>
          <w:rFonts w:ascii="Times New Roman" w:hAnsi="Times New Roman" w:cs="Times New Roman"/>
        </w:rPr>
        <w:t>понять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значит</w:t>
      </w:r>
      <w:r>
        <w:t xml:space="preserve"> </w:t>
      </w:r>
      <w:r>
        <w:rPr>
          <w:rFonts w:ascii="Times New Roman" w:hAnsi="Times New Roman" w:cs="Times New Roman"/>
        </w:rPr>
        <w:t>любить</w:t>
      </w:r>
      <w:r>
        <w:t xml:space="preserve"> </w:t>
      </w:r>
      <w:r>
        <w:rPr>
          <w:rFonts w:ascii="Times New Roman" w:hAnsi="Times New Roman" w:cs="Times New Roman"/>
        </w:rPr>
        <w:t>ближнего</w:t>
      </w:r>
      <w:r>
        <w:t>.</w:t>
      </w:r>
      <w:r>
        <w:br/>
        <w:t>________________________________________</w:t>
      </w:r>
      <w:r>
        <w:br/>
      </w:r>
      <w:r w:rsidRPr="006F7E01">
        <w:rPr>
          <w:b/>
          <w:bCs/>
        </w:rPr>
        <w:t>2</w:t>
      </w:r>
      <w:r>
        <w:t>. Прочтите Второзаконие 22:8 в своей Библии.</w:t>
      </w:r>
      <w:r>
        <w:br/>
        <w:t>Что этот закон повелевает вам делать?</w:t>
      </w:r>
      <w:r>
        <w:br/>
      </w:r>
      <w:r>
        <w:rPr>
          <w:rFonts w:ascii="MS Mincho" w:eastAsia="MS Mincho" w:hAnsi="MS Mincho" w:cs="MS Mincho" w:hint="eastAsia"/>
        </w:rPr>
        <w:t>․․․․․․․․․․․․․․․․․․․․․․․․․․․․․․</w:t>
      </w:r>
      <w:r>
        <w:br/>
      </w:r>
      <w:r>
        <w:rPr>
          <w:rFonts w:ascii="Times New Roman" w:hAnsi="Times New Roman" w:cs="Times New Roman"/>
        </w:rPr>
        <w:t>Австралия</w:t>
      </w:r>
      <w:r>
        <w:t xml:space="preserve"> </w:t>
      </w:r>
      <w:r>
        <w:rPr>
          <w:rFonts w:ascii="Times New Roman" w:hAnsi="Times New Roman" w:cs="Times New Roman"/>
        </w:rPr>
        <w:t>—</w:t>
      </w:r>
      <w:r>
        <w:t xml:space="preserve"> </w:t>
      </w:r>
      <w:r>
        <w:rPr>
          <w:rFonts w:ascii="Times New Roman" w:hAnsi="Times New Roman" w:cs="Times New Roman"/>
        </w:rPr>
        <w:t>жаркая</w:t>
      </w:r>
      <w:r>
        <w:t xml:space="preserve"> </w:t>
      </w:r>
      <w:r>
        <w:rPr>
          <w:rFonts w:ascii="Times New Roman" w:hAnsi="Times New Roman" w:cs="Times New Roman"/>
        </w:rPr>
        <w:t>страна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большинстве</w:t>
      </w:r>
      <w:r>
        <w:t xml:space="preserve"> </w:t>
      </w:r>
      <w:r>
        <w:rPr>
          <w:rFonts w:ascii="Times New Roman" w:hAnsi="Times New Roman" w:cs="Times New Roman"/>
        </w:rPr>
        <w:t>частных</w:t>
      </w:r>
      <w:r>
        <w:t xml:space="preserve"> </w:t>
      </w:r>
      <w:r>
        <w:rPr>
          <w:rFonts w:ascii="Times New Roman" w:hAnsi="Times New Roman" w:cs="Times New Roman"/>
        </w:rPr>
        <w:t>домов</w:t>
      </w:r>
      <w:r>
        <w:t xml:space="preserve"> </w:t>
      </w:r>
      <w:r>
        <w:rPr>
          <w:rFonts w:ascii="Times New Roman" w:hAnsi="Times New Roman" w:cs="Times New Roman"/>
        </w:rPr>
        <w:t>есть</w:t>
      </w:r>
      <w:r>
        <w:t xml:space="preserve"> </w:t>
      </w:r>
      <w:r>
        <w:rPr>
          <w:rFonts w:ascii="Times New Roman" w:hAnsi="Times New Roman" w:cs="Times New Roman"/>
        </w:rPr>
        <w:t>бассейны</w:t>
      </w:r>
      <w:r>
        <w:t xml:space="preserve">.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требует</w:t>
      </w:r>
      <w:r>
        <w:t xml:space="preserve">, </w:t>
      </w:r>
      <w:r>
        <w:rPr>
          <w:rFonts w:ascii="Times New Roman" w:hAnsi="Times New Roman" w:cs="Times New Roman"/>
        </w:rPr>
        <w:t>чтобы</w:t>
      </w:r>
      <w:r>
        <w:t xml:space="preserve"> </w:t>
      </w:r>
      <w:r>
        <w:rPr>
          <w:rFonts w:ascii="Times New Roman" w:hAnsi="Times New Roman" w:cs="Times New Roman"/>
        </w:rPr>
        <w:t>бассейны</w:t>
      </w:r>
      <w:r>
        <w:t xml:space="preserve"> </w:t>
      </w:r>
      <w:r>
        <w:rPr>
          <w:rFonts w:ascii="Times New Roman" w:hAnsi="Times New Roman" w:cs="Times New Roman"/>
        </w:rPr>
        <w:t>были</w:t>
      </w:r>
      <w:r>
        <w:t xml:space="preserve"> </w:t>
      </w:r>
      <w:r>
        <w:rPr>
          <w:rFonts w:ascii="Times New Roman" w:hAnsi="Times New Roman" w:cs="Times New Roman"/>
        </w:rPr>
        <w:t>защищены</w:t>
      </w:r>
      <w:r>
        <w:t xml:space="preserve"> </w:t>
      </w:r>
      <w:r>
        <w:rPr>
          <w:rFonts w:ascii="Times New Roman" w:hAnsi="Times New Roman" w:cs="Times New Roman"/>
        </w:rPr>
        <w:t>ограждениями</w:t>
      </w:r>
      <w:r>
        <w:t xml:space="preserve"> для детей, чтобы предотвратить утопление младенцев и малышей. С момента принятия закона количество случаев утопления детей сократилось вдвое.</w:t>
      </w:r>
      <w:r>
        <w:br/>
        <w:t xml:space="preserve">На прошлой неделе, когда Шейн снимал листья со своего бассейна, он оставил вход открытыми. Работая на мелководье бассейна, он услышал всплеск позади себя и, повернувшись, увидел, как соседская двухлетняя девочка бултыхается в воде. Он нырнул внутрь и вытащил ее, прежде чем она успела </w:t>
      </w:r>
      <w:r w:rsidR="00997308">
        <w:t>пострадать</w:t>
      </w:r>
      <w:r>
        <w:t>.</w:t>
      </w:r>
      <w:r>
        <w:br/>
        <w:t>Вопросы:</w:t>
      </w:r>
      <w:r>
        <w:br/>
        <w:t xml:space="preserve">Чем закон </w:t>
      </w:r>
      <w:r w:rsidR="00997308">
        <w:t xml:space="preserve">об </w:t>
      </w:r>
      <w:r>
        <w:t>огра</w:t>
      </w:r>
      <w:r w:rsidR="00997308">
        <w:t xml:space="preserve">ждении </w:t>
      </w:r>
      <w:r>
        <w:t>водоем</w:t>
      </w:r>
      <w:r w:rsidR="00997308">
        <w:t>ов</w:t>
      </w:r>
      <w:r>
        <w:t xml:space="preserve"> похож на заповедь из Второзакония 22:8?</w:t>
      </w:r>
      <w:r>
        <w:br/>
      </w:r>
      <w:r>
        <w:rPr>
          <w:rFonts w:ascii="MS Mincho" w:eastAsia="MS Mincho" w:hAnsi="MS Mincho" w:cs="MS Mincho" w:hint="eastAsia"/>
        </w:rPr>
        <w:t>․․․․․․․․․</w:t>
      </w:r>
      <w:r>
        <w:t xml:space="preserve"> </w:t>
      </w:r>
      <w:r>
        <w:rPr>
          <w:rFonts w:ascii="MS Mincho" w:eastAsia="MS Mincho" w:hAnsi="MS Mincho" w:cs="MS Mincho" w:hint="eastAsia"/>
        </w:rPr>
        <w:t>․․․․․․․․․․</w:t>
      </w:r>
      <w:r>
        <w:br/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мы</w:t>
      </w:r>
      <w:r>
        <w:t xml:space="preserve"> </w:t>
      </w:r>
      <w:r w:rsidR="00997308">
        <w:t xml:space="preserve">проявляем </w:t>
      </w:r>
      <w:r>
        <w:rPr>
          <w:rFonts w:ascii="Times New Roman" w:hAnsi="Times New Roman" w:cs="Times New Roman"/>
        </w:rPr>
        <w:t>люб</w:t>
      </w:r>
      <w:r w:rsidR="00997308">
        <w:t>овь к</w:t>
      </w:r>
      <w:r>
        <w:t xml:space="preserve"> </w:t>
      </w:r>
      <w:r>
        <w:rPr>
          <w:rFonts w:ascii="Times New Roman" w:hAnsi="Times New Roman" w:cs="Times New Roman"/>
        </w:rPr>
        <w:t>ближне</w:t>
      </w:r>
      <w:r w:rsidR="00997308">
        <w:t>му</w:t>
      </w:r>
      <w:r>
        <w:t xml:space="preserve">, </w:t>
      </w:r>
      <w:r>
        <w:rPr>
          <w:rFonts w:ascii="Times New Roman" w:hAnsi="Times New Roman" w:cs="Times New Roman"/>
        </w:rPr>
        <w:t>когда</w:t>
      </w:r>
      <w:r>
        <w:t xml:space="preserve"> </w:t>
      </w:r>
      <w:r>
        <w:rPr>
          <w:rFonts w:ascii="Times New Roman" w:hAnsi="Times New Roman" w:cs="Times New Roman"/>
        </w:rPr>
        <w:t>соблюдаем</w:t>
      </w:r>
      <w:r>
        <w:t xml:space="preserve"> </w:t>
      </w:r>
      <w:r>
        <w:rPr>
          <w:rFonts w:ascii="Times New Roman" w:hAnsi="Times New Roman" w:cs="Times New Roman"/>
        </w:rPr>
        <w:t>эту</w:t>
      </w:r>
      <w:r>
        <w:t xml:space="preserve"> </w:t>
      </w:r>
      <w:r>
        <w:rPr>
          <w:rFonts w:ascii="Times New Roman" w:hAnsi="Times New Roman" w:cs="Times New Roman"/>
        </w:rPr>
        <w:t>заповедь</w:t>
      </w:r>
      <w:r>
        <w:t>?</w:t>
      </w:r>
      <w:r>
        <w:br/>
      </w:r>
      <w:r>
        <w:rPr>
          <w:rFonts w:ascii="MS Mincho" w:eastAsia="MS Mincho" w:hAnsi="MS Mincho" w:cs="MS Mincho" w:hint="eastAsia"/>
        </w:rPr>
        <w:t>․․․․․․․․․</w:t>
      </w:r>
      <w:r>
        <w:t xml:space="preserve"> </w:t>
      </w:r>
      <w:r>
        <w:rPr>
          <w:rFonts w:ascii="MS Mincho" w:eastAsia="MS Mincho" w:hAnsi="MS Mincho" w:cs="MS Mincho" w:hint="eastAsia"/>
        </w:rPr>
        <w:t>․․․․․․․․․․</w:t>
      </w:r>
      <w:r>
        <w:br/>
      </w:r>
      <w:r>
        <w:rPr>
          <w:rFonts w:ascii="Times New Roman" w:hAnsi="Times New Roman" w:cs="Times New Roman"/>
        </w:rPr>
        <w:t>Какое</w:t>
      </w:r>
      <w:r>
        <w:t xml:space="preserve"> </w:t>
      </w:r>
      <w:r>
        <w:rPr>
          <w:rFonts w:ascii="Times New Roman" w:hAnsi="Times New Roman" w:cs="Times New Roman"/>
        </w:rPr>
        <w:t>еще</w:t>
      </w:r>
      <w:r>
        <w:t xml:space="preserve">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иметь</w:t>
      </w:r>
      <w:r>
        <w:t xml:space="preserve"> </w:t>
      </w:r>
      <w:r>
        <w:rPr>
          <w:rFonts w:ascii="Times New Roman" w:hAnsi="Times New Roman" w:cs="Times New Roman"/>
        </w:rPr>
        <w:t>эта</w:t>
      </w:r>
      <w:r>
        <w:t xml:space="preserve"> </w:t>
      </w:r>
      <w:r>
        <w:rPr>
          <w:rFonts w:ascii="Times New Roman" w:hAnsi="Times New Roman" w:cs="Times New Roman"/>
        </w:rPr>
        <w:t>заповедь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Австралии</w:t>
      </w:r>
      <w:r>
        <w:t>?</w:t>
      </w:r>
      <w:r>
        <w:br/>
      </w:r>
      <w:r>
        <w:rPr>
          <w:rFonts w:ascii="MS Mincho" w:eastAsia="MS Mincho" w:hAnsi="MS Mincho" w:cs="MS Mincho" w:hint="eastAsia"/>
        </w:rPr>
        <w:t>․․․․․․․․․</w:t>
      </w:r>
      <w:r>
        <w:t xml:space="preserve"> </w:t>
      </w:r>
      <w:r>
        <w:rPr>
          <w:rFonts w:ascii="MS Mincho" w:eastAsia="MS Mincho" w:hAnsi="MS Mincho" w:cs="MS Mincho" w:hint="eastAsia"/>
        </w:rPr>
        <w:t>․․․․․․․․․․</w:t>
      </w:r>
      <w:r>
        <w:br/>
        <w:t>________________________________________</w:t>
      </w:r>
      <w:r>
        <w:br/>
      </w:r>
      <w:r w:rsidRPr="006F7E01">
        <w:rPr>
          <w:b/>
          <w:bCs/>
        </w:rPr>
        <w:t>3</w:t>
      </w:r>
      <w:r>
        <w:t xml:space="preserve">. </w:t>
      </w:r>
      <w:r w:rsidR="00997308">
        <w:t xml:space="preserve">Другая </w:t>
      </w:r>
      <w:r>
        <w:rPr>
          <w:rFonts w:ascii="Times New Roman" w:hAnsi="Times New Roman" w:cs="Times New Roman"/>
        </w:rPr>
        <w:t>вет</w:t>
      </w:r>
      <w:r>
        <w:t>хозаветная заповедь дает указани</w:t>
      </w:r>
      <w:r w:rsidR="00997308">
        <w:t>е насчет</w:t>
      </w:r>
      <w:r>
        <w:t xml:space="preserve"> попечени</w:t>
      </w:r>
      <w:r w:rsidR="00997308">
        <w:t>я</w:t>
      </w:r>
      <w:r>
        <w:t xml:space="preserve"> о вдовах, сиротах и ​​чужеземцах. Прочитайте </w:t>
      </w:r>
      <w:r w:rsidR="00997308">
        <w:t>нижеслед</w:t>
      </w:r>
      <w:r>
        <w:t xml:space="preserve">ующий отрывок и ответьте на </w:t>
      </w:r>
      <w:r w:rsidR="00997308">
        <w:t>по</w:t>
      </w:r>
      <w:r>
        <w:t>следующие вопросы:</w:t>
      </w:r>
      <w:r>
        <w:br/>
      </w:r>
      <w:r w:rsidR="00997308">
        <w:t>«</w:t>
      </w:r>
      <w:hyperlink r:id="rId4" w:history="1">
        <w:r w:rsidR="00997308" w:rsidRPr="00997308">
          <w:rPr>
            <w:rFonts w:ascii="Arial" w:eastAsia="Times New Roman" w:hAnsi="Arial" w:cs="Arial"/>
            <w:color w:val="006ECC"/>
            <w:sz w:val="18"/>
            <w:szCs w:val="18"/>
            <w:u w:val="single"/>
            <w:vertAlign w:val="superscript"/>
            <w:lang w:eastAsia="ru-RU"/>
          </w:rPr>
          <w:t>17</w:t>
        </w:r>
      </w:hyperlink>
      <w:r w:rsidR="00997308" w:rsidRPr="009973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Не суди превратно пришельца, сироту, и у вдовы не бери одежды в залог;</w:t>
      </w:r>
    </w:p>
    <w:p w:rsidR="00997308" w:rsidRPr="00997308" w:rsidRDefault="006F7E01" w:rsidP="00997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history="1">
        <w:r w:rsidR="00997308" w:rsidRPr="00997308">
          <w:rPr>
            <w:rFonts w:ascii="Arial" w:eastAsia="Times New Roman" w:hAnsi="Arial" w:cs="Arial"/>
            <w:color w:val="006ECC"/>
            <w:sz w:val="18"/>
            <w:szCs w:val="18"/>
            <w:u w:val="single"/>
            <w:vertAlign w:val="superscript"/>
            <w:lang w:eastAsia="ru-RU"/>
          </w:rPr>
          <w:t>18</w:t>
        </w:r>
      </w:hyperlink>
      <w:r w:rsidR="00997308" w:rsidRPr="009973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помни, что и ты был рабом в Египте, и Господь, Бог твой, освободил тебя оттуда: посему я и повелеваю тебе делать сие.</w:t>
      </w:r>
    </w:p>
    <w:p w:rsidR="00997308" w:rsidRPr="00997308" w:rsidRDefault="006F7E01" w:rsidP="00997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history="1">
        <w:r w:rsidR="00997308" w:rsidRPr="00997308">
          <w:rPr>
            <w:rFonts w:ascii="Arial" w:eastAsia="Times New Roman" w:hAnsi="Arial" w:cs="Arial"/>
            <w:color w:val="006ECC"/>
            <w:sz w:val="18"/>
            <w:szCs w:val="18"/>
            <w:u w:val="single"/>
            <w:vertAlign w:val="superscript"/>
            <w:lang w:eastAsia="ru-RU"/>
          </w:rPr>
          <w:t>19</w:t>
        </w:r>
      </w:hyperlink>
      <w:r w:rsidR="00997308" w:rsidRPr="009973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Когда будешь жать на поле твоём, и забудешь сноп на поле, то не возвращайся взять его; пусть он остаётся пришельцу, сироте и вдове, чтобы Господь, Бог твой, благословил тебя во всех делах рук твоих.</w:t>
      </w:r>
    </w:p>
    <w:p w:rsidR="00997308" w:rsidRPr="00997308" w:rsidRDefault="006F7E01" w:rsidP="00997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history="1">
        <w:r w:rsidR="00997308" w:rsidRPr="00997308">
          <w:rPr>
            <w:rFonts w:ascii="Arial" w:eastAsia="Times New Roman" w:hAnsi="Arial" w:cs="Arial"/>
            <w:color w:val="006ECC"/>
            <w:sz w:val="18"/>
            <w:szCs w:val="18"/>
            <w:u w:val="single"/>
            <w:vertAlign w:val="superscript"/>
            <w:lang w:eastAsia="ru-RU"/>
          </w:rPr>
          <w:t>20</w:t>
        </w:r>
      </w:hyperlink>
      <w:r w:rsidR="00997308" w:rsidRPr="009973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Когда будешь обивать маслину твою, то не пересматривай за собою ветвей: пусть остаётся пришельцу, сироте и вдове.</w:t>
      </w:r>
    </w:p>
    <w:p w:rsidR="00997308" w:rsidRPr="00997308" w:rsidRDefault="006F7E01" w:rsidP="00997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history="1">
        <w:r w:rsidR="00997308" w:rsidRPr="00997308">
          <w:rPr>
            <w:rFonts w:ascii="Arial" w:eastAsia="Times New Roman" w:hAnsi="Arial" w:cs="Arial"/>
            <w:color w:val="006ECC"/>
            <w:sz w:val="18"/>
            <w:szCs w:val="18"/>
            <w:u w:val="single"/>
            <w:vertAlign w:val="superscript"/>
            <w:lang w:eastAsia="ru-RU"/>
          </w:rPr>
          <w:t>21</w:t>
        </w:r>
      </w:hyperlink>
      <w:r w:rsidR="00997308" w:rsidRPr="009973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Когда будешь снимать плоды в винограднике твоём, не собирай остатков за собою: пусть остаётся пришельцу, сироте и вдове;</w:t>
      </w:r>
    </w:p>
    <w:p w:rsidR="00DA2214" w:rsidRDefault="006F7E01" w:rsidP="00BA0692">
      <w:pPr>
        <w:shd w:val="clear" w:color="auto" w:fill="FFFFFF"/>
        <w:spacing w:after="0" w:line="240" w:lineRule="auto"/>
      </w:pPr>
      <w:hyperlink r:id="rId9" w:history="1">
        <w:r w:rsidR="00997308" w:rsidRPr="00997308">
          <w:rPr>
            <w:rFonts w:ascii="Arial" w:eastAsia="Times New Roman" w:hAnsi="Arial" w:cs="Arial"/>
            <w:color w:val="006ECC"/>
            <w:sz w:val="18"/>
            <w:szCs w:val="18"/>
            <w:u w:val="single"/>
            <w:vertAlign w:val="superscript"/>
            <w:lang w:eastAsia="ru-RU"/>
          </w:rPr>
          <w:t>22</w:t>
        </w:r>
      </w:hyperlink>
      <w:r w:rsidR="00997308" w:rsidRPr="009973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помни, что ты был рабом в земле Египетской: посем</w:t>
      </w:r>
      <w:r w:rsidR="009973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я и повелеваю тебе делать сие</w:t>
      </w:r>
      <w:r w:rsidR="00997308">
        <w:t xml:space="preserve">» </w:t>
      </w:r>
      <w:r w:rsidR="00D8491A">
        <w:t xml:space="preserve">Второзаконие 24.17–22 (см. </w:t>
      </w:r>
      <w:r w:rsidR="00997308">
        <w:t>т</w:t>
      </w:r>
      <w:r w:rsidR="00D8491A">
        <w:t xml:space="preserve">акже заповеди в </w:t>
      </w:r>
      <w:r w:rsidR="00997308">
        <w:t xml:space="preserve">книге </w:t>
      </w:r>
      <w:r w:rsidR="00D8491A">
        <w:t>Левит 19.33–34 и Второзаконие 14.28)</w:t>
      </w:r>
      <w:r w:rsidR="00D8491A">
        <w:br/>
      </w:r>
      <w:r w:rsidR="00D8491A">
        <w:lastRenderedPageBreak/>
        <w:t xml:space="preserve">Эта заповедь </w:t>
      </w:r>
      <w:r w:rsidR="00997308">
        <w:t xml:space="preserve">– в </w:t>
      </w:r>
      <w:r w:rsidR="00D8491A">
        <w:t>польз</w:t>
      </w:r>
      <w:r w:rsidR="00997308">
        <w:t>у</w:t>
      </w:r>
      <w:r w:rsidR="00D8491A">
        <w:t xml:space="preserve"> трех групп людей. Кто эти три группы?</w:t>
      </w:r>
      <w:r w:rsidR="00D8491A">
        <w:br/>
      </w:r>
      <w:r w:rsidR="00D8491A">
        <w:rPr>
          <w:rFonts w:ascii="MS Mincho" w:eastAsia="MS Mincho" w:hAnsi="MS Mincho" w:cs="MS Mincho" w:hint="eastAsia"/>
        </w:rPr>
        <w:t>․․․․․․․․․․․․․․․․․․․․․․․․․․․․․․</w:t>
      </w:r>
      <w:r w:rsidR="00D8491A">
        <w:br/>
      </w:r>
      <w:r w:rsidR="00D8491A">
        <w:rPr>
          <w:rFonts w:ascii="MS Mincho" w:eastAsia="MS Mincho" w:hAnsi="MS Mincho" w:cs="MS Mincho" w:hint="eastAsia"/>
        </w:rPr>
        <w:t>․․․․․․․․․․․․․․․․․․․․․․․․․․․․․․</w:t>
      </w:r>
      <w:r w:rsidR="00D8491A">
        <w:br/>
      </w:r>
      <w:r w:rsidR="00D8491A">
        <w:rPr>
          <w:rFonts w:ascii="MS Mincho" w:eastAsia="MS Mincho" w:hAnsi="MS Mincho" w:cs="MS Mincho" w:hint="eastAsia"/>
        </w:rPr>
        <w:t>․․․․․․․․․․․․․․․․․․․․․․․․․․․․․․</w:t>
      </w:r>
      <w:r w:rsidR="00D8491A">
        <w:br/>
      </w:r>
      <w:r w:rsidR="00D8491A">
        <w:rPr>
          <w:rFonts w:ascii="Times New Roman" w:hAnsi="Times New Roman" w:cs="Times New Roman"/>
        </w:rPr>
        <w:t>Почему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Ветхий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Завет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уделяет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особое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внимание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этим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трем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группам</w:t>
      </w:r>
      <w:r w:rsidR="00D8491A">
        <w:t>?</w:t>
      </w:r>
      <w:r w:rsidR="00D8491A">
        <w:br/>
      </w:r>
      <w:r w:rsidR="00D8491A">
        <w:rPr>
          <w:rFonts w:ascii="MS Mincho" w:eastAsia="MS Mincho" w:hAnsi="MS Mincho" w:cs="MS Mincho" w:hint="eastAsia"/>
        </w:rPr>
        <w:t>․․․․․․․․․</w:t>
      </w:r>
      <w:r w:rsidR="00D8491A">
        <w:t xml:space="preserve"> </w:t>
      </w:r>
      <w:r w:rsidR="00D8491A">
        <w:rPr>
          <w:rFonts w:ascii="MS Mincho" w:eastAsia="MS Mincho" w:hAnsi="MS Mincho" w:cs="MS Mincho" w:hint="eastAsia"/>
        </w:rPr>
        <w:t>․․․․․․․․․․</w:t>
      </w:r>
      <w:r w:rsidR="00D8491A">
        <w:br/>
      </w:r>
      <w:r w:rsidR="00D8491A">
        <w:rPr>
          <w:rFonts w:ascii="Times New Roman" w:hAnsi="Times New Roman" w:cs="Times New Roman"/>
        </w:rPr>
        <w:t>Какие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практические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шаги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описаны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в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этой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заповеди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для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заботы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об</w:t>
      </w:r>
      <w:r w:rsidR="00D8491A">
        <w:t xml:space="preserve"> этих группах людей?</w:t>
      </w:r>
      <w:r w:rsidR="00D8491A">
        <w:br/>
      </w:r>
      <w:r w:rsidR="00D8491A">
        <w:rPr>
          <w:rFonts w:ascii="MS Mincho" w:eastAsia="MS Mincho" w:hAnsi="MS Mincho" w:cs="MS Mincho" w:hint="eastAsia"/>
        </w:rPr>
        <w:t>․․․․․․․․․</w:t>
      </w:r>
      <w:r w:rsidR="00D8491A">
        <w:t xml:space="preserve"> </w:t>
      </w:r>
      <w:r w:rsidR="00D8491A">
        <w:rPr>
          <w:rFonts w:ascii="MS Mincho" w:eastAsia="MS Mincho" w:hAnsi="MS Mincho" w:cs="MS Mincho" w:hint="eastAsia"/>
        </w:rPr>
        <w:t>․․․․․․․․․․</w:t>
      </w:r>
      <w:r w:rsidR="00D8491A">
        <w:br/>
      </w:r>
      <w:r w:rsidR="00D8491A">
        <w:rPr>
          <w:rFonts w:ascii="Times New Roman" w:hAnsi="Times New Roman" w:cs="Times New Roman"/>
        </w:rPr>
        <w:t>Какие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еще</w:t>
      </w:r>
      <w:r w:rsidR="00D8491A">
        <w:t xml:space="preserve"> </w:t>
      </w:r>
      <w:r w:rsidR="00997308">
        <w:rPr>
          <w:rFonts w:ascii="Times New Roman" w:hAnsi="Times New Roman" w:cs="Times New Roman"/>
        </w:rPr>
        <w:t>группы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уязвимых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людей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есть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в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Австралии</w:t>
      </w:r>
      <w:r w:rsidR="00D8491A">
        <w:t>?</w:t>
      </w:r>
      <w:r w:rsidR="00D8491A">
        <w:br/>
      </w:r>
      <w:r w:rsidR="00D8491A">
        <w:rPr>
          <w:rFonts w:ascii="MS Mincho" w:eastAsia="MS Mincho" w:hAnsi="MS Mincho" w:cs="MS Mincho" w:hint="eastAsia"/>
        </w:rPr>
        <w:t>․․․․․․․․․․․․․․․․․․․․․․․․․․․․․․</w:t>
      </w:r>
      <w:r w:rsidR="00D8491A">
        <w:br/>
        <w:t>________________________________________</w:t>
      </w:r>
      <w:r w:rsidR="00D8491A">
        <w:br/>
      </w:r>
      <w:r w:rsidR="00D8491A">
        <w:br/>
      </w:r>
      <w:r w:rsidR="00D8491A">
        <w:br/>
      </w:r>
      <w:r w:rsidR="00D8491A">
        <w:br/>
        <w:t xml:space="preserve">4. </w:t>
      </w:r>
      <w:r w:rsidR="00D8491A">
        <w:rPr>
          <w:rFonts w:ascii="Times New Roman" w:hAnsi="Times New Roman" w:cs="Times New Roman"/>
        </w:rPr>
        <w:t>В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Австралии</w:t>
      </w:r>
      <w:r w:rsidR="00D8491A">
        <w:t xml:space="preserve">, </w:t>
      </w:r>
      <w:r w:rsidR="00D8491A">
        <w:rPr>
          <w:rFonts w:ascii="Times New Roman" w:hAnsi="Times New Roman" w:cs="Times New Roman"/>
        </w:rPr>
        <w:t>как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и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во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многих</w:t>
      </w:r>
      <w:r w:rsidR="00D8491A">
        <w:t xml:space="preserve"> </w:t>
      </w:r>
      <w:r w:rsidR="00997308">
        <w:t xml:space="preserve">других </w:t>
      </w:r>
      <w:r w:rsidR="00D8491A">
        <w:rPr>
          <w:rFonts w:ascii="Times New Roman" w:hAnsi="Times New Roman" w:cs="Times New Roman"/>
        </w:rPr>
        <w:t>странах</w:t>
      </w:r>
      <w:r w:rsidR="00D8491A">
        <w:t xml:space="preserve">, </w:t>
      </w:r>
      <w:r w:rsidR="00D8491A">
        <w:rPr>
          <w:rFonts w:ascii="Times New Roman" w:hAnsi="Times New Roman" w:cs="Times New Roman"/>
        </w:rPr>
        <w:t>заботу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о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вдовах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и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сиротах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взяло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на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себя</w:t>
      </w:r>
      <w:r w:rsidR="00D8491A">
        <w:t xml:space="preserve"> </w:t>
      </w:r>
      <w:r w:rsidR="00D8491A">
        <w:rPr>
          <w:rFonts w:ascii="Times New Roman" w:hAnsi="Times New Roman" w:cs="Times New Roman"/>
        </w:rPr>
        <w:t>прави</w:t>
      </w:r>
      <w:r w:rsidR="00D8491A">
        <w:t xml:space="preserve">тельство. </w:t>
      </w:r>
      <w:r w:rsidR="00997308">
        <w:t>И</w:t>
      </w:r>
      <w:r w:rsidR="00D8491A">
        <w:t>х пособи</w:t>
      </w:r>
      <w:r w:rsidR="00997308">
        <w:t>я</w:t>
      </w:r>
      <w:r w:rsidR="00D8491A">
        <w:t xml:space="preserve"> </w:t>
      </w:r>
      <w:r w:rsidR="00997308">
        <w:t xml:space="preserve">финансируются за счет </w:t>
      </w:r>
      <w:r w:rsidR="00D8491A">
        <w:t>налогоплательщик</w:t>
      </w:r>
      <w:r w:rsidR="00997308">
        <w:t>ов</w:t>
      </w:r>
      <w:r w:rsidR="00D8491A">
        <w:t xml:space="preserve">. </w:t>
      </w:r>
      <w:r w:rsidR="00997308">
        <w:t>Нам к</w:t>
      </w:r>
      <w:r w:rsidR="00D8491A">
        <w:t xml:space="preserve">ак частным лицам редко приходится заботиться о самых уязвимых людях в нашем обществе. На самом деле этих </w:t>
      </w:r>
      <w:r w:rsidR="00997308">
        <w:t xml:space="preserve">наших ближних, которые </w:t>
      </w:r>
      <w:r w:rsidR="00D8491A">
        <w:t>нуждаю</w:t>
      </w:r>
      <w:r w:rsidR="00997308">
        <w:t>т</w:t>
      </w:r>
      <w:r w:rsidR="00D8491A">
        <w:t>ся</w:t>
      </w:r>
      <w:r w:rsidR="00997308">
        <w:t>,</w:t>
      </w:r>
      <w:r w:rsidR="00D8491A">
        <w:t xml:space="preserve"> так </w:t>
      </w:r>
      <w:r w:rsidR="00BA0692">
        <w:t xml:space="preserve">часто </w:t>
      </w:r>
      <w:r w:rsidR="00D8491A">
        <w:t>тщательно держат вне поля зрения, что мы легко забываем</w:t>
      </w:r>
      <w:r w:rsidR="00BA0692">
        <w:t xml:space="preserve"> об их </w:t>
      </w:r>
      <w:r w:rsidR="00D8491A">
        <w:t>существ</w:t>
      </w:r>
      <w:r w:rsidR="00BA0692">
        <w:t>овании</w:t>
      </w:r>
      <w:r w:rsidR="00D8491A">
        <w:t>.</w:t>
      </w:r>
    </w:p>
    <w:p w:rsidR="00DA2214" w:rsidRDefault="00D8491A" w:rsidP="00DA2214">
      <w:pPr>
        <w:shd w:val="clear" w:color="auto" w:fill="FFFFFF"/>
        <w:spacing w:after="0" w:line="240" w:lineRule="auto"/>
      </w:pPr>
      <w:r>
        <w:br/>
      </w:r>
      <w:r w:rsidR="00DA2214">
        <w:rPr>
          <w:lang w:val="az-Latn-AZ"/>
        </w:rPr>
        <w:t>B</w:t>
      </w:r>
      <w:r w:rsidR="00DA2214">
        <w:t xml:space="preserve"> следующем предложении вникните в смысл</w:t>
      </w:r>
      <w:r>
        <w:t>, а затем ответьте на вопросы под ним.</w:t>
      </w:r>
    </w:p>
    <w:p w:rsidR="00DA2214" w:rsidRDefault="00D8491A" w:rsidP="00DA2214">
      <w:pPr>
        <w:shd w:val="clear" w:color="auto" w:fill="FFFFFF"/>
        <w:spacing w:after="0" w:line="240" w:lineRule="auto"/>
      </w:pPr>
      <w:r>
        <w:br/>
      </w:r>
      <w:r w:rsidRPr="00DA2214">
        <w:rPr>
          <w:b/>
          <w:bCs/>
          <w:i/>
          <w:iCs/>
        </w:rPr>
        <w:t xml:space="preserve">Поскольку потребности уязвимых слоев населения в нашем обществе (= вдов/сирот/беженцев) </w:t>
      </w:r>
      <w:r w:rsidR="00DA2214">
        <w:rPr>
          <w:b/>
          <w:bCs/>
          <w:i/>
          <w:iCs/>
        </w:rPr>
        <w:t xml:space="preserve">удовлетворяются </w:t>
      </w:r>
      <w:r w:rsidRPr="00DA2214">
        <w:rPr>
          <w:b/>
          <w:bCs/>
          <w:i/>
          <w:iCs/>
        </w:rPr>
        <w:t xml:space="preserve">государственными пособиями, можем ли мы сделать вывод, что любим наших ближних, просто платя налоги и </w:t>
      </w:r>
      <w:r w:rsidR="00DA2214">
        <w:rPr>
          <w:b/>
          <w:bCs/>
          <w:i/>
          <w:iCs/>
        </w:rPr>
        <w:t xml:space="preserve">успокаивая себя </w:t>
      </w:r>
      <w:r w:rsidRPr="00DA2214">
        <w:rPr>
          <w:b/>
          <w:bCs/>
          <w:i/>
          <w:iCs/>
        </w:rPr>
        <w:t>«</w:t>
      </w:r>
      <w:r w:rsidR="00DA2214">
        <w:rPr>
          <w:b/>
          <w:bCs/>
          <w:i/>
          <w:iCs/>
        </w:rPr>
        <w:t xml:space="preserve">С ней все </w:t>
      </w:r>
      <w:r w:rsidRPr="00DA2214">
        <w:rPr>
          <w:b/>
          <w:bCs/>
          <w:i/>
          <w:iCs/>
        </w:rPr>
        <w:t xml:space="preserve">будет </w:t>
      </w:r>
      <w:r w:rsidR="00DA2214">
        <w:rPr>
          <w:b/>
          <w:bCs/>
          <w:i/>
          <w:iCs/>
        </w:rPr>
        <w:t>нормально</w:t>
      </w:r>
      <w:r w:rsidRPr="00DA2214">
        <w:rPr>
          <w:b/>
          <w:bCs/>
          <w:i/>
          <w:iCs/>
        </w:rPr>
        <w:t>»?</w:t>
      </w:r>
      <w:r w:rsidRPr="00DA2214">
        <w:rPr>
          <w:b/>
          <w:bCs/>
          <w:i/>
          <w:iCs/>
        </w:rPr>
        <w:br/>
      </w:r>
    </w:p>
    <w:p w:rsidR="00D8491A" w:rsidRPr="00997308" w:rsidRDefault="00D8491A" w:rsidP="00DA2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2214">
        <w:t>Какие аргументы вы можете привести в пользу этого утверждения?</w:t>
      </w:r>
      <w:r>
        <w:br/>
      </w:r>
      <w:r>
        <w:rPr>
          <w:rFonts w:ascii="MS Mincho" w:eastAsia="MS Mincho" w:hAnsi="MS Mincho" w:cs="MS Mincho" w:hint="eastAsia"/>
        </w:rPr>
        <w:t>․․․․․․․․․․․․․․․․․․․․․․․․․․․․․․</w:t>
      </w:r>
      <w:r>
        <w:br/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какие</w:t>
      </w:r>
      <w:r>
        <w:t xml:space="preserve"> </w:t>
      </w:r>
      <w:r>
        <w:rPr>
          <w:rFonts w:ascii="Times New Roman" w:hAnsi="Times New Roman" w:cs="Times New Roman"/>
        </w:rPr>
        <w:t>аргументы</w:t>
      </w:r>
      <w:r>
        <w:t xml:space="preserve"> </w:t>
      </w:r>
      <w:r>
        <w:rPr>
          <w:rFonts w:ascii="Times New Roman" w:hAnsi="Times New Roman" w:cs="Times New Roman"/>
        </w:rPr>
        <w:t>вы</w:t>
      </w:r>
      <w:r>
        <w:t xml:space="preserve"> </w:t>
      </w:r>
      <w:r>
        <w:rPr>
          <w:rFonts w:ascii="Times New Roman" w:hAnsi="Times New Roman" w:cs="Times New Roman"/>
        </w:rPr>
        <w:t>можете</w:t>
      </w:r>
      <w:r>
        <w:t xml:space="preserve"> </w:t>
      </w:r>
      <w:r>
        <w:rPr>
          <w:rFonts w:ascii="Times New Roman" w:hAnsi="Times New Roman" w:cs="Times New Roman"/>
        </w:rPr>
        <w:t>привести</w:t>
      </w:r>
      <w:r>
        <w:t xml:space="preserve"> </w:t>
      </w:r>
      <w:r>
        <w:rPr>
          <w:rFonts w:ascii="Times New Roman" w:hAnsi="Times New Roman" w:cs="Times New Roman"/>
        </w:rPr>
        <w:t>против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 w:rsidR="00DA2214" w:rsidRPr="00DA2214">
        <w:t>утверждения</w:t>
      </w:r>
      <w:r>
        <w:t>?</w:t>
      </w:r>
      <w:r>
        <w:br/>
      </w:r>
      <w:r>
        <w:rPr>
          <w:rFonts w:ascii="MS Mincho" w:eastAsia="MS Mincho" w:hAnsi="MS Mincho" w:cs="MS Mincho" w:hint="eastAsia"/>
        </w:rPr>
        <w:t>․․․․․․․․․․․․․․․․․․․․․․․․․․․․․․․․․․․․․․․․</w:t>
      </w:r>
      <w:r>
        <w:br/>
      </w:r>
      <w:r w:rsidR="00DA221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</w:t>
      </w:r>
      <w:r>
        <w:t xml:space="preserve"> </w:t>
      </w:r>
      <w:r w:rsidR="00DA2214">
        <w:t xml:space="preserve">ли это </w:t>
      </w:r>
      <w:r>
        <w:rPr>
          <w:rFonts w:ascii="Times New Roman" w:hAnsi="Times New Roman" w:cs="Times New Roman"/>
        </w:rPr>
        <w:t>любовь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ближнему</w:t>
      </w:r>
      <w:r>
        <w:t xml:space="preserve">, </w:t>
      </w:r>
      <w:r>
        <w:rPr>
          <w:rFonts w:ascii="Times New Roman" w:hAnsi="Times New Roman" w:cs="Times New Roman"/>
        </w:rPr>
        <w:t>которую</w:t>
      </w:r>
      <w:r>
        <w:t xml:space="preserve"> </w:t>
      </w:r>
      <w:r>
        <w:rPr>
          <w:rFonts w:ascii="Times New Roman" w:hAnsi="Times New Roman" w:cs="Times New Roman"/>
        </w:rPr>
        <w:t>проповедовал</w:t>
      </w:r>
      <w:r>
        <w:t xml:space="preserve"> </w:t>
      </w:r>
      <w:r>
        <w:rPr>
          <w:rFonts w:ascii="Times New Roman" w:hAnsi="Times New Roman" w:cs="Times New Roman"/>
        </w:rPr>
        <w:t>Иисус</w:t>
      </w:r>
      <w:r>
        <w:t>?</w:t>
      </w:r>
    </w:p>
    <w:p w:rsidR="00D8491A" w:rsidRDefault="00D8491A"/>
    <w:sectPr w:rsidR="00D8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1A"/>
    <w:rsid w:val="006F7E01"/>
    <w:rsid w:val="00997308"/>
    <w:rsid w:val="00BA0692"/>
    <w:rsid w:val="00BD6B56"/>
    <w:rsid w:val="00D8491A"/>
    <w:rsid w:val="00D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87DF-8C07-4EF0-B7A1-375DC384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95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by/verse/5/24/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.by/verse/5/24/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by/verse/5/24/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e.by/verse/5/24/1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ble.by/verse/5/24/17/" TargetMode="External"/><Relationship Id="rId9" Type="http://schemas.openxmlformats.org/officeDocument/2006/relationships/hyperlink" Target="https://bible.by/verse/5/24/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Файлы</dc:creator>
  <cp:keywords/>
  <dc:description/>
  <cp:lastModifiedBy>Windows User</cp:lastModifiedBy>
  <cp:revision>4</cp:revision>
  <dcterms:created xsi:type="dcterms:W3CDTF">2022-11-11T04:45:00Z</dcterms:created>
  <dcterms:modified xsi:type="dcterms:W3CDTF">2022-11-12T07:13:00Z</dcterms:modified>
</cp:coreProperties>
</file>